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F5D7" w14:textId="4BB61484" w:rsidR="00ED116E" w:rsidRDefault="0066653C" w:rsidP="0066653C">
      <w:pPr>
        <w:pStyle w:val="Title"/>
        <w:rPr>
          <w:b/>
          <w:bCs/>
          <w:sz w:val="40"/>
          <w:szCs w:val="40"/>
        </w:rPr>
      </w:pPr>
      <w:r w:rsidRPr="0066653C">
        <w:rPr>
          <w:b/>
          <w:bCs/>
          <w:sz w:val="40"/>
          <w:szCs w:val="40"/>
        </w:rPr>
        <w:t>Example Format and Elements for a Health &amp; Safety Policy</w:t>
      </w:r>
      <w:r w:rsidR="00FA1FD1">
        <w:rPr>
          <w:b/>
          <w:bCs/>
          <w:sz w:val="40"/>
          <w:szCs w:val="40"/>
        </w:rPr>
        <w:t xml:space="preserve"> or Statement</w:t>
      </w:r>
      <w:bookmarkStart w:id="0" w:name="_GoBack"/>
      <w:bookmarkEnd w:id="0"/>
      <w:r w:rsidR="00646997">
        <w:rPr>
          <w:b/>
          <w:bCs/>
          <w:sz w:val="40"/>
          <w:szCs w:val="40"/>
        </w:rPr>
        <w:t xml:space="preserve"> That Might Be Used for an iLAND Centre</w:t>
      </w:r>
    </w:p>
    <w:p w14:paraId="64A6D83B" w14:textId="66E3A3F5" w:rsidR="0066653C" w:rsidRDefault="0066653C" w:rsidP="0066653C"/>
    <w:p w14:paraId="4615D627" w14:textId="2F9E7D63" w:rsidR="00646997" w:rsidRDefault="00646997" w:rsidP="0066653C">
      <w:r>
        <w:t>This document provides an example of a format that could be used for a detailed Health &amp; Safety policy that would be relevant for countries with strong health and safety legislation or regulations, particularly to protect employees and others working at the centre at any time.</w:t>
      </w:r>
      <w:r w:rsidR="00055B65">
        <w:t xml:space="preserve"> The Contents section on page 2 indicates a full range of areas that might need to be covered by an enterprise running an iLAND Centre project, for which each section would need to be completed describing the issue, responsibility and approach to managing the relevant issue. The statement on page 3 provides an example of an overview that sets out the approach an </w:t>
      </w:r>
      <w:r w:rsidR="00055B65">
        <w:t>organisation</w:t>
      </w:r>
      <w:r w:rsidR="00055B65">
        <w:t xml:space="preserve"> might take to Health &amp; Safety issues. In many locations such a statement may be </w:t>
      </w:r>
      <w:proofErr w:type="gramStart"/>
      <w:r w:rsidR="00055B65">
        <w:t>sufficient</w:t>
      </w:r>
      <w:proofErr w:type="gramEnd"/>
      <w:r w:rsidR="00055B65">
        <w:t>, without a detailed policy document.</w:t>
      </w:r>
    </w:p>
    <w:p w14:paraId="35D987F2" w14:textId="77777777" w:rsidR="00646997" w:rsidRDefault="00646997" w:rsidP="0066653C"/>
    <w:p w14:paraId="0BA518DA" w14:textId="019EE269" w:rsidR="00646997" w:rsidRDefault="00646997" w:rsidP="0066653C">
      <w:r>
        <w:t xml:space="preserve">It is for each project to decide the relevance of such a document or policy </w:t>
      </w:r>
      <w:r w:rsidR="00055B65">
        <w:t xml:space="preserve">statement </w:t>
      </w:r>
      <w:r>
        <w:t xml:space="preserve">according to their local conditions, and to take responsibility for that decision and following it through in how the project is managed. For any project with strong </w:t>
      </w:r>
      <w:r w:rsidR="00055B65">
        <w:t>H</w:t>
      </w:r>
      <w:r>
        <w:t xml:space="preserve">ealth </w:t>
      </w:r>
      <w:r w:rsidR="00055B65">
        <w:t xml:space="preserve">&amp; Safety legislation or regulation it is recommended that you find relevant local advice to help you in this area.  Any project using this document should consider it carefully and edit it according to their </w:t>
      </w:r>
      <w:proofErr w:type="gramStart"/>
      <w:r w:rsidR="00055B65">
        <w:t>particular situation</w:t>
      </w:r>
      <w:proofErr w:type="gramEnd"/>
      <w:r w:rsidR="00055B65">
        <w:t xml:space="preserve"> and according to </w:t>
      </w:r>
      <w:r w:rsidR="00055B65" w:rsidRPr="00055B65">
        <w:rPr>
          <w:i/>
          <w:iCs/>
        </w:rPr>
        <w:t>how they actually manage these issues</w:t>
      </w:r>
      <w:r w:rsidR="00055B65">
        <w:t>.</w:t>
      </w:r>
    </w:p>
    <w:p w14:paraId="262CD350" w14:textId="77777777" w:rsidR="00646997" w:rsidRDefault="00646997" w:rsidP="0066653C"/>
    <w:p w14:paraId="41FD24DB" w14:textId="6A448270" w:rsidR="00646997" w:rsidRPr="0066653C" w:rsidRDefault="00646997" w:rsidP="0066653C">
      <w:r>
        <w:t>IPEN holds no responsibility for how this document is used by any project or individual.</w:t>
      </w:r>
    </w:p>
    <w:p w14:paraId="4A758DBD" w14:textId="1ACB740A" w:rsidR="0066653C" w:rsidRDefault="0066653C"/>
    <w:tbl>
      <w:tblPr>
        <w:tblStyle w:val="TableGrid"/>
        <w:tblW w:w="9474" w:type="dxa"/>
        <w:tblInd w:w="-5" w:type="dxa"/>
        <w:tblLook w:val="04A0" w:firstRow="1" w:lastRow="0" w:firstColumn="1" w:lastColumn="0" w:noHBand="0" w:noVBand="1"/>
      </w:tblPr>
      <w:tblGrid>
        <w:gridCol w:w="536"/>
        <w:gridCol w:w="1273"/>
        <w:gridCol w:w="3128"/>
        <w:gridCol w:w="1814"/>
        <w:gridCol w:w="2723"/>
      </w:tblGrid>
      <w:tr w:rsidR="0066653C" w:rsidRPr="00D46193" w14:paraId="4C1BE1C8" w14:textId="77777777" w:rsidTr="0066653C">
        <w:trPr>
          <w:trHeight w:val="680"/>
        </w:trPr>
        <w:tc>
          <w:tcPr>
            <w:tcW w:w="536" w:type="dxa"/>
            <w:shd w:val="clear" w:color="auto" w:fill="BFBFBF" w:themeFill="background1" w:themeFillShade="BF"/>
            <w:vAlign w:val="center"/>
          </w:tcPr>
          <w:p w14:paraId="5552FD29" w14:textId="77777777" w:rsidR="0066653C" w:rsidRPr="00D46193" w:rsidRDefault="0066653C" w:rsidP="00152D0D">
            <w:pPr>
              <w:jc w:val="center"/>
              <w:rPr>
                <w:rFonts w:ascii="Arial Narrow" w:hAnsi="Arial Narrow"/>
                <w:b/>
                <w:sz w:val="28"/>
                <w:szCs w:val="28"/>
              </w:rPr>
            </w:pPr>
            <w:r>
              <w:rPr>
                <w:rFonts w:ascii="Arial Narrow" w:hAnsi="Arial Narrow"/>
                <w:b/>
                <w:sz w:val="28"/>
                <w:szCs w:val="28"/>
              </w:rPr>
              <w:t>1.0</w:t>
            </w:r>
          </w:p>
        </w:tc>
        <w:tc>
          <w:tcPr>
            <w:tcW w:w="8938" w:type="dxa"/>
            <w:gridSpan w:val="4"/>
            <w:shd w:val="clear" w:color="auto" w:fill="BFBFBF" w:themeFill="background1" w:themeFillShade="BF"/>
            <w:vAlign w:val="center"/>
          </w:tcPr>
          <w:p w14:paraId="6BC6FE6F" w14:textId="77777777" w:rsidR="0066653C" w:rsidRPr="00D46193" w:rsidRDefault="0066653C" w:rsidP="00152D0D">
            <w:pPr>
              <w:rPr>
                <w:rFonts w:ascii="Arial Narrow" w:hAnsi="Arial Narrow"/>
                <w:b/>
                <w:sz w:val="28"/>
                <w:szCs w:val="28"/>
              </w:rPr>
            </w:pPr>
            <w:r>
              <w:rPr>
                <w:rFonts w:ascii="Arial Narrow" w:hAnsi="Arial Narrow"/>
                <w:b/>
                <w:sz w:val="28"/>
                <w:szCs w:val="28"/>
              </w:rPr>
              <w:t>Organisation</w:t>
            </w:r>
            <w:r w:rsidRPr="00D46193">
              <w:rPr>
                <w:rFonts w:ascii="Arial Narrow" w:hAnsi="Arial Narrow"/>
                <w:b/>
                <w:sz w:val="28"/>
                <w:szCs w:val="28"/>
              </w:rPr>
              <w:t xml:space="preserve"> details</w:t>
            </w:r>
          </w:p>
        </w:tc>
      </w:tr>
      <w:tr w:rsidR="0066653C" w14:paraId="611975E0" w14:textId="77777777" w:rsidTr="0066653C">
        <w:trPr>
          <w:trHeight w:val="680"/>
        </w:trPr>
        <w:tc>
          <w:tcPr>
            <w:tcW w:w="1809" w:type="dxa"/>
            <w:gridSpan w:val="2"/>
            <w:shd w:val="clear" w:color="auto" w:fill="BFBFBF" w:themeFill="background1" w:themeFillShade="BF"/>
            <w:vAlign w:val="center"/>
          </w:tcPr>
          <w:p w14:paraId="64B1A06D" w14:textId="77777777" w:rsidR="0066653C" w:rsidRPr="00D46193" w:rsidRDefault="0066653C" w:rsidP="00152D0D">
            <w:pPr>
              <w:rPr>
                <w:rFonts w:ascii="Arial Narrow" w:hAnsi="Arial Narrow"/>
              </w:rPr>
            </w:pPr>
            <w:r>
              <w:rPr>
                <w:rFonts w:ascii="Arial Narrow" w:hAnsi="Arial Narrow"/>
              </w:rPr>
              <w:t>Organisation name:</w:t>
            </w:r>
          </w:p>
        </w:tc>
        <w:tc>
          <w:tcPr>
            <w:tcW w:w="7665" w:type="dxa"/>
            <w:gridSpan w:val="3"/>
            <w:vAlign w:val="center"/>
          </w:tcPr>
          <w:p w14:paraId="0D646F96" w14:textId="6C7B70E1" w:rsidR="0066653C" w:rsidRPr="00101787" w:rsidRDefault="0066653C" w:rsidP="00152D0D">
            <w:pPr>
              <w:rPr>
                <w:rFonts w:ascii="Arial Narrow" w:hAnsi="Arial Narrow"/>
              </w:rPr>
            </w:pPr>
          </w:p>
        </w:tc>
      </w:tr>
      <w:tr w:rsidR="0066653C" w14:paraId="2F0DDE8E" w14:textId="77777777" w:rsidTr="0066653C">
        <w:trPr>
          <w:trHeight w:val="680"/>
        </w:trPr>
        <w:tc>
          <w:tcPr>
            <w:tcW w:w="1809" w:type="dxa"/>
            <w:gridSpan w:val="2"/>
            <w:shd w:val="clear" w:color="auto" w:fill="BFBFBF" w:themeFill="background1" w:themeFillShade="BF"/>
            <w:vAlign w:val="center"/>
          </w:tcPr>
          <w:p w14:paraId="28CC0EE8" w14:textId="77777777" w:rsidR="0066653C" w:rsidRDefault="0066653C" w:rsidP="00152D0D">
            <w:pPr>
              <w:rPr>
                <w:rFonts w:ascii="Arial Narrow" w:hAnsi="Arial Narrow"/>
              </w:rPr>
            </w:pPr>
            <w:r>
              <w:rPr>
                <w:rFonts w:ascii="Arial Narrow" w:hAnsi="Arial Narrow"/>
              </w:rPr>
              <w:t>Address:</w:t>
            </w:r>
          </w:p>
        </w:tc>
        <w:tc>
          <w:tcPr>
            <w:tcW w:w="7665" w:type="dxa"/>
            <w:gridSpan w:val="3"/>
            <w:vAlign w:val="center"/>
          </w:tcPr>
          <w:p w14:paraId="2CB82270" w14:textId="77777777" w:rsidR="0066653C" w:rsidRPr="009337EC" w:rsidRDefault="0066653C" w:rsidP="0066653C">
            <w:pPr>
              <w:rPr>
                <w:rFonts w:ascii="Arial Narrow" w:hAnsi="Arial Narrow"/>
              </w:rPr>
            </w:pPr>
          </w:p>
        </w:tc>
      </w:tr>
      <w:tr w:rsidR="0066653C" w14:paraId="7EC45120" w14:textId="77777777" w:rsidTr="0066653C">
        <w:trPr>
          <w:trHeight w:val="680"/>
        </w:trPr>
        <w:tc>
          <w:tcPr>
            <w:tcW w:w="1809" w:type="dxa"/>
            <w:gridSpan w:val="2"/>
            <w:shd w:val="clear" w:color="auto" w:fill="BFBFBF" w:themeFill="background1" w:themeFillShade="BF"/>
            <w:vAlign w:val="center"/>
          </w:tcPr>
          <w:p w14:paraId="421FCC72" w14:textId="77777777" w:rsidR="0066653C" w:rsidRDefault="0066653C" w:rsidP="00152D0D">
            <w:pPr>
              <w:rPr>
                <w:rFonts w:ascii="Arial Narrow" w:hAnsi="Arial Narrow"/>
              </w:rPr>
            </w:pPr>
            <w:r>
              <w:rPr>
                <w:rFonts w:ascii="Arial Narrow" w:hAnsi="Arial Narrow"/>
              </w:rPr>
              <w:t>Website:</w:t>
            </w:r>
          </w:p>
        </w:tc>
        <w:tc>
          <w:tcPr>
            <w:tcW w:w="7665" w:type="dxa"/>
            <w:gridSpan w:val="3"/>
            <w:vAlign w:val="center"/>
          </w:tcPr>
          <w:p w14:paraId="58F3099A" w14:textId="717DF6E0" w:rsidR="0066653C" w:rsidRPr="009337EC" w:rsidRDefault="0066653C" w:rsidP="00152D0D">
            <w:pPr>
              <w:rPr>
                <w:rFonts w:ascii="Arial Narrow" w:hAnsi="Arial Narrow"/>
              </w:rPr>
            </w:pPr>
          </w:p>
        </w:tc>
      </w:tr>
      <w:tr w:rsidR="0066653C" w14:paraId="17180385" w14:textId="77777777" w:rsidTr="0066653C">
        <w:trPr>
          <w:trHeight w:val="680"/>
        </w:trPr>
        <w:tc>
          <w:tcPr>
            <w:tcW w:w="1809" w:type="dxa"/>
            <w:gridSpan w:val="2"/>
            <w:shd w:val="clear" w:color="auto" w:fill="BFBFBF" w:themeFill="background1" w:themeFillShade="BF"/>
            <w:vAlign w:val="center"/>
          </w:tcPr>
          <w:p w14:paraId="4C694650" w14:textId="77777777" w:rsidR="0066653C" w:rsidRDefault="0066653C" w:rsidP="00152D0D">
            <w:pPr>
              <w:rPr>
                <w:rFonts w:ascii="Arial Narrow" w:hAnsi="Arial Narrow"/>
              </w:rPr>
            </w:pPr>
            <w:r>
              <w:rPr>
                <w:rFonts w:ascii="Arial Narrow" w:hAnsi="Arial Narrow"/>
              </w:rPr>
              <w:t>Nature of business:</w:t>
            </w:r>
          </w:p>
        </w:tc>
        <w:tc>
          <w:tcPr>
            <w:tcW w:w="7665" w:type="dxa"/>
            <w:gridSpan w:val="3"/>
            <w:vAlign w:val="center"/>
          </w:tcPr>
          <w:p w14:paraId="7DBB577B" w14:textId="0874F0EE" w:rsidR="0066653C" w:rsidRPr="00101787" w:rsidRDefault="0066653C" w:rsidP="00152D0D">
            <w:pPr>
              <w:rPr>
                <w:rFonts w:ascii="Arial Narrow" w:hAnsi="Arial Narrow"/>
              </w:rPr>
            </w:pPr>
          </w:p>
        </w:tc>
      </w:tr>
      <w:tr w:rsidR="0066653C" w14:paraId="1FADF795" w14:textId="77777777" w:rsidTr="0066653C">
        <w:trPr>
          <w:trHeight w:val="680"/>
        </w:trPr>
        <w:tc>
          <w:tcPr>
            <w:tcW w:w="1809" w:type="dxa"/>
            <w:gridSpan w:val="2"/>
            <w:shd w:val="clear" w:color="auto" w:fill="BFBFBF" w:themeFill="background1" w:themeFillShade="BF"/>
            <w:vAlign w:val="center"/>
          </w:tcPr>
          <w:p w14:paraId="0F4BC648" w14:textId="77777777" w:rsidR="0066653C" w:rsidRDefault="0066653C" w:rsidP="00152D0D">
            <w:pPr>
              <w:rPr>
                <w:rFonts w:ascii="Arial Narrow" w:hAnsi="Arial Narrow"/>
              </w:rPr>
            </w:pPr>
            <w:r>
              <w:rPr>
                <w:rFonts w:ascii="Arial Narrow" w:hAnsi="Arial Narrow"/>
              </w:rPr>
              <w:t>Areas of operation</w:t>
            </w:r>
          </w:p>
        </w:tc>
        <w:tc>
          <w:tcPr>
            <w:tcW w:w="7665" w:type="dxa"/>
            <w:gridSpan w:val="3"/>
            <w:vAlign w:val="center"/>
          </w:tcPr>
          <w:p w14:paraId="69027E23" w14:textId="094B9030" w:rsidR="0066653C" w:rsidRPr="00101787" w:rsidRDefault="0066653C" w:rsidP="00152D0D">
            <w:pPr>
              <w:rPr>
                <w:rFonts w:ascii="Arial Narrow" w:hAnsi="Arial Narrow"/>
              </w:rPr>
            </w:pPr>
          </w:p>
        </w:tc>
      </w:tr>
      <w:tr w:rsidR="0066653C" w14:paraId="16F8FB1C" w14:textId="77777777" w:rsidTr="0066653C">
        <w:trPr>
          <w:trHeight w:val="680"/>
        </w:trPr>
        <w:tc>
          <w:tcPr>
            <w:tcW w:w="1809" w:type="dxa"/>
            <w:gridSpan w:val="2"/>
            <w:shd w:val="clear" w:color="auto" w:fill="BFBFBF" w:themeFill="background1" w:themeFillShade="BF"/>
            <w:vAlign w:val="center"/>
          </w:tcPr>
          <w:p w14:paraId="6FFFD40F" w14:textId="77777777" w:rsidR="0066653C" w:rsidRDefault="0066653C" w:rsidP="00152D0D">
            <w:pPr>
              <w:rPr>
                <w:rFonts w:ascii="Arial Narrow" w:hAnsi="Arial Narrow"/>
              </w:rPr>
            </w:pPr>
            <w:r>
              <w:rPr>
                <w:rFonts w:ascii="Arial Narrow" w:hAnsi="Arial Narrow"/>
              </w:rPr>
              <w:t>Primary contact:</w:t>
            </w:r>
          </w:p>
        </w:tc>
        <w:tc>
          <w:tcPr>
            <w:tcW w:w="3128" w:type="dxa"/>
            <w:vAlign w:val="center"/>
          </w:tcPr>
          <w:p w14:paraId="447747D9" w14:textId="32E73DFB" w:rsidR="0066653C" w:rsidRPr="00101787" w:rsidRDefault="0066653C" w:rsidP="00152D0D">
            <w:pPr>
              <w:rPr>
                <w:rFonts w:ascii="Arial Narrow" w:hAnsi="Arial Narrow"/>
              </w:rPr>
            </w:pPr>
          </w:p>
        </w:tc>
        <w:tc>
          <w:tcPr>
            <w:tcW w:w="1814" w:type="dxa"/>
            <w:shd w:val="clear" w:color="auto" w:fill="BFBFBF" w:themeFill="background1" w:themeFillShade="BF"/>
            <w:vAlign w:val="center"/>
          </w:tcPr>
          <w:p w14:paraId="2F0C282D" w14:textId="77777777" w:rsidR="0066653C" w:rsidRPr="00E3202D" w:rsidRDefault="0066653C" w:rsidP="00152D0D">
            <w:pPr>
              <w:rPr>
                <w:rFonts w:ascii="Arial Narrow" w:hAnsi="Arial Narrow"/>
              </w:rPr>
            </w:pPr>
            <w:r w:rsidRPr="00E3202D">
              <w:rPr>
                <w:rFonts w:ascii="Arial Narrow" w:hAnsi="Arial Narrow"/>
              </w:rPr>
              <w:t>Email:</w:t>
            </w:r>
          </w:p>
        </w:tc>
        <w:tc>
          <w:tcPr>
            <w:tcW w:w="2723" w:type="dxa"/>
            <w:vAlign w:val="center"/>
          </w:tcPr>
          <w:p w14:paraId="006DFFBF" w14:textId="56E62509" w:rsidR="0066653C" w:rsidRPr="00E3202D" w:rsidRDefault="0066653C" w:rsidP="00152D0D">
            <w:pPr>
              <w:rPr>
                <w:rFonts w:ascii="Arial Narrow" w:hAnsi="Arial Narrow"/>
              </w:rPr>
            </w:pPr>
          </w:p>
        </w:tc>
      </w:tr>
      <w:tr w:rsidR="0066653C" w14:paraId="6CF7761F" w14:textId="77777777" w:rsidTr="0066653C">
        <w:trPr>
          <w:trHeight w:val="680"/>
        </w:trPr>
        <w:tc>
          <w:tcPr>
            <w:tcW w:w="1809" w:type="dxa"/>
            <w:gridSpan w:val="2"/>
            <w:shd w:val="clear" w:color="auto" w:fill="BFBFBF" w:themeFill="background1" w:themeFillShade="BF"/>
            <w:vAlign w:val="center"/>
          </w:tcPr>
          <w:p w14:paraId="68C627E7" w14:textId="3E323D19" w:rsidR="0066653C" w:rsidRDefault="0066653C" w:rsidP="00152D0D">
            <w:pPr>
              <w:rPr>
                <w:rFonts w:ascii="Arial Narrow" w:hAnsi="Arial Narrow"/>
              </w:rPr>
            </w:pPr>
            <w:r>
              <w:rPr>
                <w:rFonts w:ascii="Arial Narrow" w:hAnsi="Arial Narrow"/>
              </w:rPr>
              <w:t>Role</w:t>
            </w:r>
            <w:r>
              <w:rPr>
                <w:rFonts w:ascii="Arial Narrow" w:hAnsi="Arial Narrow"/>
              </w:rPr>
              <w:t>:</w:t>
            </w:r>
          </w:p>
        </w:tc>
        <w:tc>
          <w:tcPr>
            <w:tcW w:w="3128" w:type="dxa"/>
            <w:vAlign w:val="center"/>
          </w:tcPr>
          <w:p w14:paraId="14F5C03F" w14:textId="285EC632" w:rsidR="0066653C" w:rsidRPr="00101787" w:rsidRDefault="0066653C" w:rsidP="00152D0D">
            <w:pPr>
              <w:rPr>
                <w:rFonts w:ascii="Arial Narrow" w:hAnsi="Arial Narrow"/>
              </w:rPr>
            </w:pPr>
          </w:p>
        </w:tc>
        <w:tc>
          <w:tcPr>
            <w:tcW w:w="1814" w:type="dxa"/>
            <w:shd w:val="clear" w:color="auto" w:fill="BFBFBF" w:themeFill="background1" w:themeFillShade="BF"/>
            <w:vAlign w:val="center"/>
          </w:tcPr>
          <w:p w14:paraId="32DCDB4C" w14:textId="77777777" w:rsidR="0066653C" w:rsidRPr="00E3202D" w:rsidRDefault="0066653C" w:rsidP="00152D0D">
            <w:pPr>
              <w:rPr>
                <w:rFonts w:ascii="Arial Narrow" w:hAnsi="Arial Narrow"/>
              </w:rPr>
            </w:pPr>
            <w:r w:rsidRPr="00E3202D">
              <w:rPr>
                <w:rFonts w:ascii="Arial Narrow" w:hAnsi="Arial Narrow"/>
              </w:rPr>
              <w:t>Telephone:</w:t>
            </w:r>
          </w:p>
        </w:tc>
        <w:tc>
          <w:tcPr>
            <w:tcW w:w="2723" w:type="dxa"/>
            <w:vAlign w:val="center"/>
          </w:tcPr>
          <w:p w14:paraId="5DD5C51B" w14:textId="56279EF0" w:rsidR="0066653C" w:rsidRPr="00E3202D" w:rsidRDefault="0066653C" w:rsidP="00152D0D">
            <w:pPr>
              <w:rPr>
                <w:rFonts w:ascii="Arial Narrow" w:hAnsi="Arial Narrow"/>
              </w:rPr>
            </w:pPr>
          </w:p>
        </w:tc>
      </w:tr>
    </w:tbl>
    <w:p w14:paraId="0A2F5816" w14:textId="77777777" w:rsidR="0066653C" w:rsidRDefault="0066653C"/>
    <w:p w14:paraId="66CC9E69" w14:textId="614CF9D2" w:rsidR="00646997" w:rsidRDefault="00646997">
      <w:pPr>
        <w:spacing w:after="160" w:line="259" w:lineRule="auto"/>
      </w:pPr>
      <w:r>
        <w:br w:type="page"/>
      </w:r>
    </w:p>
    <w:p w14:paraId="6118E626" w14:textId="77777777" w:rsidR="0066653C" w:rsidRDefault="0066653C"/>
    <w:tbl>
      <w:tblPr>
        <w:tblStyle w:val="TableGrid"/>
        <w:tblW w:w="9356" w:type="dxa"/>
        <w:tblInd w:w="-5" w:type="dxa"/>
        <w:tblLook w:val="04A0" w:firstRow="1" w:lastRow="0" w:firstColumn="1" w:lastColumn="0" w:noHBand="0" w:noVBand="1"/>
      </w:tblPr>
      <w:tblGrid>
        <w:gridCol w:w="566"/>
        <w:gridCol w:w="2127"/>
        <w:gridCol w:w="600"/>
        <w:gridCol w:w="4645"/>
        <w:gridCol w:w="1418"/>
      </w:tblGrid>
      <w:tr w:rsidR="0066653C" w:rsidRPr="00D46193" w14:paraId="284A9601" w14:textId="77777777" w:rsidTr="00646997">
        <w:trPr>
          <w:trHeight w:val="547"/>
        </w:trPr>
        <w:tc>
          <w:tcPr>
            <w:tcW w:w="566" w:type="dxa"/>
            <w:shd w:val="clear" w:color="auto" w:fill="BFBFBF" w:themeFill="background1" w:themeFillShade="BF"/>
            <w:vAlign w:val="center"/>
          </w:tcPr>
          <w:p w14:paraId="5512F5F0" w14:textId="2F9733CD" w:rsidR="0066653C" w:rsidRPr="00D46193" w:rsidRDefault="0066653C" w:rsidP="00646997">
            <w:pPr>
              <w:jc w:val="center"/>
              <w:rPr>
                <w:rFonts w:ascii="Arial Narrow" w:hAnsi="Arial Narrow"/>
                <w:b/>
                <w:sz w:val="28"/>
                <w:szCs w:val="28"/>
              </w:rPr>
            </w:pPr>
            <w:r>
              <w:rPr>
                <w:rFonts w:ascii="Arial Narrow" w:hAnsi="Arial Narrow"/>
                <w:b/>
                <w:sz w:val="28"/>
                <w:szCs w:val="28"/>
              </w:rPr>
              <w:t>2</w:t>
            </w:r>
            <w:r>
              <w:rPr>
                <w:rFonts w:ascii="Arial Narrow" w:hAnsi="Arial Narrow"/>
                <w:b/>
                <w:sz w:val="28"/>
                <w:szCs w:val="28"/>
              </w:rPr>
              <w:t>.0</w:t>
            </w:r>
          </w:p>
        </w:tc>
        <w:tc>
          <w:tcPr>
            <w:tcW w:w="7372" w:type="dxa"/>
            <w:gridSpan w:val="3"/>
            <w:shd w:val="clear" w:color="auto" w:fill="BFBFBF" w:themeFill="background1" w:themeFillShade="BF"/>
            <w:vAlign w:val="center"/>
          </w:tcPr>
          <w:p w14:paraId="5371E369" w14:textId="77777777" w:rsidR="0066653C" w:rsidRPr="00D46193" w:rsidRDefault="0066653C" w:rsidP="00646997">
            <w:pPr>
              <w:rPr>
                <w:rFonts w:ascii="Arial Narrow" w:hAnsi="Arial Narrow"/>
                <w:b/>
                <w:sz w:val="28"/>
                <w:szCs w:val="28"/>
              </w:rPr>
            </w:pPr>
            <w:r>
              <w:rPr>
                <w:rFonts w:ascii="Arial Narrow" w:hAnsi="Arial Narrow"/>
                <w:b/>
                <w:sz w:val="28"/>
                <w:szCs w:val="28"/>
              </w:rPr>
              <w:t>Policy contents</w:t>
            </w:r>
          </w:p>
        </w:tc>
        <w:tc>
          <w:tcPr>
            <w:tcW w:w="1418" w:type="dxa"/>
            <w:shd w:val="clear" w:color="auto" w:fill="BFBFBF" w:themeFill="background1" w:themeFillShade="BF"/>
            <w:vAlign w:val="center"/>
          </w:tcPr>
          <w:p w14:paraId="532E0A36" w14:textId="77777777" w:rsidR="0066653C" w:rsidRPr="00D46193" w:rsidRDefault="0066653C" w:rsidP="00646997">
            <w:pPr>
              <w:jc w:val="center"/>
              <w:rPr>
                <w:rFonts w:ascii="Arial Narrow" w:hAnsi="Arial Narrow"/>
                <w:b/>
                <w:sz w:val="28"/>
                <w:szCs w:val="28"/>
              </w:rPr>
            </w:pPr>
            <w:r w:rsidRPr="00C2767B">
              <w:rPr>
                <w:rFonts w:ascii="Arial Narrow" w:hAnsi="Arial Narrow"/>
                <w:b/>
              </w:rPr>
              <w:t>Page</w:t>
            </w:r>
          </w:p>
        </w:tc>
      </w:tr>
      <w:tr w:rsidR="0066653C" w:rsidRPr="00C2767B" w14:paraId="09075EEB" w14:textId="77777777" w:rsidTr="00646997">
        <w:trPr>
          <w:trHeight w:val="555"/>
        </w:trPr>
        <w:tc>
          <w:tcPr>
            <w:tcW w:w="566" w:type="dxa"/>
            <w:shd w:val="clear" w:color="auto" w:fill="BFBFBF" w:themeFill="background1" w:themeFillShade="BF"/>
            <w:vAlign w:val="center"/>
          </w:tcPr>
          <w:p w14:paraId="50697CC7" w14:textId="7D2D8FA9" w:rsidR="0066653C" w:rsidRPr="006D5F35" w:rsidRDefault="0066653C" w:rsidP="00152D0D">
            <w:pPr>
              <w:jc w:val="center"/>
              <w:rPr>
                <w:rFonts w:ascii="Arial Narrow" w:hAnsi="Arial Narrow"/>
                <w:b/>
              </w:rPr>
            </w:pPr>
            <w:r>
              <w:rPr>
                <w:rFonts w:ascii="Arial Narrow" w:hAnsi="Arial Narrow"/>
                <w:b/>
              </w:rPr>
              <w:t>3</w:t>
            </w:r>
            <w:r w:rsidRPr="006D5F35">
              <w:rPr>
                <w:rFonts w:ascii="Arial Narrow" w:hAnsi="Arial Narrow"/>
                <w:b/>
              </w:rPr>
              <w:t>.0</w:t>
            </w:r>
          </w:p>
        </w:tc>
        <w:tc>
          <w:tcPr>
            <w:tcW w:w="7372" w:type="dxa"/>
            <w:gridSpan w:val="3"/>
            <w:vAlign w:val="center"/>
          </w:tcPr>
          <w:p w14:paraId="79E4C504" w14:textId="77777777" w:rsidR="0066653C" w:rsidRPr="006D5F35" w:rsidRDefault="0066653C" w:rsidP="00152D0D">
            <w:pPr>
              <w:rPr>
                <w:rFonts w:ascii="Arial Narrow" w:hAnsi="Arial Narrow"/>
                <w:b/>
              </w:rPr>
            </w:pPr>
            <w:r w:rsidRPr="006D5F35">
              <w:rPr>
                <w:rFonts w:ascii="Arial Narrow" w:hAnsi="Arial Narrow"/>
                <w:b/>
              </w:rPr>
              <w:t>Policy statement</w:t>
            </w:r>
          </w:p>
        </w:tc>
        <w:tc>
          <w:tcPr>
            <w:tcW w:w="1418" w:type="dxa"/>
            <w:vAlign w:val="center"/>
          </w:tcPr>
          <w:p w14:paraId="58672BC7" w14:textId="26E1ECD4" w:rsidR="0066653C" w:rsidRPr="00C2767B" w:rsidRDefault="0066653C" w:rsidP="00152D0D">
            <w:pPr>
              <w:jc w:val="center"/>
              <w:rPr>
                <w:rFonts w:ascii="Arial Narrow" w:hAnsi="Arial Narrow"/>
              </w:rPr>
            </w:pPr>
          </w:p>
        </w:tc>
      </w:tr>
      <w:tr w:rsidR="00646997" w:rsidRPr="00C2767B" w14:paraId="680AF257" w14:textId="77777777" w:rsidTr="00646997">
        <w:trPr>
          <w:trHeight w:val="340"/>
        </w:trPr>
        <w:tc>
          <w:tcPr>
            <w:tcW w:w="566" w:type="dxa"/>
            <w:vMerge w:val="restart"/>
            <w:shd w:val="clear" w:color="auto" w:fill="BFBFBF" w:themeFill="background1" w:themeFillShade="BF"/>
            <w:vAlign w:val="center"/>
          </w:tcPr>
          <w:p w14:paraId="21BCF8DF" w14:textId="43B49906" w:rsidR="0066653C" w:rsidRPr="006D5F35" w:rsidRDefault="0066653C" w:rsidP="00152D0D">
            <w:pPr>
              <w:jc w:val="center"/>
              <w:rPr>
                <w:rFonts w:ascii="Arial Narrow" w:hAnsi="Arial Narrow"/>
                <w:b/>
              </w:rPr>
            </w:pPr>
            <w:r>
              <w:rPr>
                <w:rFonts w:ascii="Arial Narrow" w:hAnsi="Arial Narrow"/>
                <w:b/>
              </w:rPr>
              <w:t>4</w:t>
            </w:r>
            <w:r w:rsidRPr="006D5F35">
              <w:rPr>
                <w:rFonts w:ascii="Arial Narrow" w:hAnsi="Arial Narrow"/>
                <w:b/>
              </w:rPr>
              <w:t>.0</w:t>
            </w:r>
          </w:p>
        </w:tc>
        <w:tc>
          <w:tcPr>
            <w:tcW w:w="2127" w:type="dxa"/>
            <w:vMerge w:val="restart"/>
            <w:vAlign w:val="center"/>
          </w:tcPr>
          <w:p w14:paraId="69A44CBD" w14:textId="77777777" w:rsidR="0066653C" w:rsidRPr="006D5F35" w:rsidRDefault="0066653C" w:rsidP="00152D0D">
            <w:pPr>
              <w:rPr>
                <w:rFonts w:ascii="Arial Narrow" w:hAnsi="Arial Narrow"/>
                <w:b/>
              </w:rPr>
            </w:pPr>
            <w:r w:rsidRPr="006D5F35">
              <w:rPr>
                <w:rFonts w:ascii="Arial Narrow" w:hAnsi="Arial Narrow"/>
                <w:b/>
              </w:rPr>
              <w:t xml:space="preserve">Roles and responsibilities </w:t>
            </w:r>
          </w:p>
        </w:tc>
        <w:tc>
          <w:tcPr>
            <w:tcW w:w="600" w:type="dxa"/>
            <w:shd w:val="clear" w:color="auto" w:fill="BFBFBF" w:themeFill="background1" w:themeFillShade="BF"/>
            <w:vAlign w:val="center"/>
          </w:tcPr>
          <w:p w14:paraId="5F20E4AC" w14:textId="77777777" w:rsidR="0066653C" w:rsidRDefault="0066653C" w:rsidP="00152D0D">
            <w:pPr>
              <w:jc w:val="center"/>
              <w:rPr>
                <w:rFonts w:ascii="Arial Narrow" w:hAnsi="Arial Narrow"/>
              </w:rPr>
            </w:pPr>
            <w:r>
              <w:rPr>
                <w:rFonts w:ascii="Arial Narrow" w:hAnsi="Arial Narrow"/>
              </w:rPr>
              <w:t>5.1</w:t>
            </w:r>
          </w:p>
        </w:tc>
        <w:tc>
          <w:tcPr>
            <w:tcW w:w="4645" w:type="dxa"/>
            <w:vAlign w:val="center"/>
          </w:tcPr>
          <w:p w14:paraId="0BF1778C" w14:textId="77777777" w:rsidR="0066653C" w:rsidRDefault="0066653C" w:rsidP="00152D0D">
            <w:pPr>
              <w:rPr>
                <w:rFonts w:ascii="Arial Narrow" w:hAnsi="Arial Narrow"/>
              </w:rPr>
            </w:pPr>
            <w:r>
              <w:rPr>
                <w:rFonts w:ascii="Arial Narrow" w:hAnsi="Arial Narrow"/>
              </w:rPr>
              <w:t>Management structure</w:t>
            </w:r>
          </w:p>
        </w:tc>
        <w:tc>
          <w:tcPr>
            <w:tcW w:w="1418" w:type="dxa"/>
            <w:vAlign w:val="center"/>
          </w:tcPr>
          <w:p w14:paraId="49840043" w14:textId="4447431A" w:rsidR="0066653C" w:rsidRPr="00C2767B" w:rsidRDefault="0066653C" w:rsidP="00152D0D">
            <w:pPr>
              <w:jc w:val="center"/>
              <w:rPr>
                <w:rFonts w:ascii="Arial Narrow" w:hAnsi="Arial Narrow"/>
              </w:rPr>
            </w:pPr>
          </w:p>
        </w:tc>
      </w:tr>
      <w:tr w:rsidR="00646997" w:rsidRPr="00C2767B" w14:paraId="40808DEE" w14:textId="77777777" w:rsidTr="00646997">
        <w:trPr>
          <w:trHeight w:val="340"/>
        </w:trPr>
        <w:tc>
          <w:tcPr>
            <w:tcW w:w="566" w:type="dxa"/>
            <w:vMerge/>
            <w:shd w:val="clear" w:color="auto" w:fill="BFBFBF" w:themeFill="background1" w:themeFillShade="BF"/>
            <w:vAlign w:val="center"/>
          </w:tcPr>
          <w:p w14:paraId="06FFD1F2" w14:textId="77777777" w:rsidR="0066653C" w:rsidRPr="00C2767B" w:rsidRDefault="0066653C" w:rsidP="00152D0D">
            <w:pPr>
              <w:jc w:val="center"/>
              <w:rPr>
                <w:rFonts w:ascii="Arial Narrow" w:hAnsi="Arial Narrow"/>
              </w:rPr>
            </w:pPr>
          </w:p>
        </w:tc>
        <w:tc>
          <w:tcPr>
            <w:tcW w:w="2127" w:type="dxa"/>
            <w:vMerge/>
            <w:vAlign w:val="center"/>
          </w:tcPr>
          <w:p w14:paraId="1F25D854"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09E8D6D3" w14:textId="77777777" w:rsidR="0066653C" w:rsidRDefault="0066653C" w:rsidP="00152D0D">
            <w:pPr>
              <w:jc w:val="center"/>
              <w:rPr>
                <w:rFonts w:ascii="Arial Narrow" w:hAnsi="Arial Narrow"/>
              </w:rPr>
            </w:pPr>
            <w:r>
              <w:rPr>
                <w:rFonts w:ascii="Arial Narrow" w:hAnsi="Arial Narrow"/>
              </w:rPr>
              <w:t>5.2</w:t>
            </w:r>
          </w:p>
        </w:tc>
        <w:tc>
          <w:tcPr>
            <w:tcW w:w="4645" w:type="dxa"/>
            <w:vAlign w:val="center"/>
          </w:tcPr>
          <w:p w14:paraId="44861AFE" w14:textId="72D967CE" w:rsidR="0066653C" w:rsidRDefault="0066653C" w:rsidP="00152D0D">
            <w:pPr>
              <w:rPr>
                <w:rFonts w:ascii="Arial Narrow" w:hAnsi="Arial Narrow"/>
              </w:rPr>
            </w:pPr>
            <w:r>
              <w:rPr>
                <w:rFonts w:ascii="Arial Narrow" w:hAnsi="Arial Narrow"/>
              </w:rPr>
              <w:t>Project</w:t>
            </w:r>
            <w:r>
              <w:rPr>
                <w:rFonts w:ascii="Arial Narrow" w:hAnsi="Arial Narrow"/>
              </w:rPr>
              <w:t xml:space="preserve"> directors</w:t>
            </w:r>
          </w:p>
        </w:tc>
        <w:tc>
          <w:tcPr>
            <w:tcW w:w="1418" w:type="dxa"/>
            <w:vAlign w:val="center"/>
          </w:tcPr>
          <w:p w14:paraId="67C660E8" w14:textId="7CE61E39" w:rsidR="0066653C" w:rsidRPr="00C2767B" w:rsidRDefault="0066653C" w:rsidP="00152D0D">
            <w:pPr>
              <w:jc w:val="center"/>
              <w:rPr>
                <w:rFonts w:ascii="Arial Narrow" w:hAnsi="Arial Narrow"/>
              </w:rPr>
            </w:pPr>
          </w:p>
        </w:tc>
      </w:tr>
      <w:tr w:rsidR="00646997" w:rsidRPr="00C2767B" w14:paraId="795453C0" w14:textId="77777777" w:rsidTr="00646997">
        <w:trPr>
          <w:trHeight w:val="340"/>
        </w:trPr>
        <w:tc>
          <w:tcPr>
            <w:tcW w:w="566" w:type="dxa"/>
            <w:vMerge/>
            <w:shd w:val="clear" w:color="auto" w:fill="BFBFBF" w:themeFill="background1" w:themeFillShade="BF"/>
            <w:vAlign w:val="center"/>
          </w:tcPr>
          <w:p w14:paraId="1ED1C1A6" w14:textId="77777777" w:rsidR="0066653C" w:rsidRPr="00C2767B" w:rsidRDefault="0066653C" w:rsidP="00152D0D">
            <w:pPr>
              <w:jc w:val="center"/>
              <w:rPr>
                <w:rFonts w:ascii="Arial Narrow" w:hAnsi="Arial Narrow"/>
              </w:rPr>
            </w:pPr>
          </w:p>
        </w:tc>
        <w:tc>
          <w:tcPr>
            <w:tcW w:w="2127" w:type="dxa"/>
            <w:vMerge/>
            <w:vAlign w:val="center"/>
          </w:tcPr>
          <w:p w14:paraId="6FFEBD24"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1AAB04FE" w14:textId="77777777" w:rsidR="0066653C" w:rsidRDefault="0066653C" w:rsidP="00152D0D">
            <w:pPr>
              <w:jc w:val="center"/>
              <w:rPr>
                <w:rFonts w:ascii="Arial Narrow" w:hAnsi="Arial Narrow"/>
              </w:rPr>
            </w:pPr>
            <w:r>
              <w:rPr>
                <w:rFonts w:ascii="Arial Narrow" w:hAnsi="Arial Narrow"/>
              </w:rPr>
              <w:t>5.3</w:t>
            </w:r>
          </w:p>
        </w:tc>
        <w:tc>
          <w:tcPr>
            <w:tcW w:w="4645" w:type="dxa"/>
            <w:vAlign w:val="center"/>
          </w:tcPr>
          <w:p w14:paraId="2DEB41F1" w14:textId="77777777" w:rsidR="0066653C" w:rsidRDefault="0066653C" w:rsidP="00152D0D">
            <w:pPr>
              <w:rPr>
                <w:rFonts w:ascii="Arial Narrow" w:hAnsi="Arial Narrow"/>
              </w:rPr>
            </w:pPr>
            <w:r>
              <w:rPr>
                <w:rFonts w:ascii="Arial Narrow" w:hAnsi="Arial Narrow"/>
              </w:rPr>
              <w:t>Site management</w:t>
            </w:r>
          </w:p>
        </w:tc>
        <w:tc>
          <w:tcPr>
            <w:tcW w:w="1418" w:type="dxa"/>
            <w:vAlign w:val="center"/>
          </w:tcPr>
          <w:p w14:paraId="354D80D6" w14:textId="2322727C" w:rsidR="0066653C" w:rsidRPr="00C2767B" w:rsidRDefault="0066653C" w:rsidP="00152D0D">
            <w:pPr>
              <w:jc w:val="center"/>
              <w:rPr>
                <w:rFonts w:ascii="Arial Narrow" w:hAnsi="Arial Narrow"/>
              </w:rPr>
            </w:pPr>
          </w:p>
        </w:tc>
      </w:tr>
      <w:tr w:rsidR="00646997" w:rsidRPr="00C2767B" w14:paraId="591CE8AE" w14:textId="77777777" w:rsidTr="00646997">
        <w:trPr>
          <w:trHeight w:val="340"/>
        </w:trPr>
        <w:tc>
          <w:tcPr>
            <w:tcW w:w="566" w:type="dxa"/>
            <w:vMerge/>
            <w:shd w:val="clear" w:color="auto" w:fill="BFBFBF" w:themeFill="background1" w:themeFillShade="BF"/>
            <w:vAlign w:val="center"/>
          </w:tcPr>
          <w:p w14:paraId="331DEDED" w14:textId="77777777" w:rsidR="0066653C" w:rsidRPr="00C2767B" w:rsidRDefault="0066653C" w:rsidP="00152D0D">
            <w:pPr>
              <w:jc w:val="center"/>
              <w:rPr>
                <w:rFonts w:ascii="Arial Narrow" w:hAnsi="Arial Narrow"/>
              </w:rPr>
            </w:pPr>
          </w:p>
        </w:tc>
        <w:tc>
          <w:tcPr>
            <w:tcW w:w="2127" w:type="dxa"/>
            <w:vMerge/>
            <w:vAlign w:val="center"/>
          </w:tcPr>
          <w:p w14:paraId="1E3D7CA2"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37E31D08" w14:textId="77777777" w:rsidR="0066653C" w:rsidRDefault="0066653C" w:rsidP="00152D0D">
            <w:pPr>
              <w:jc w:val="center"/>
              <w:rPr>
                <w:rFonts w:ascii="Arial Narrow" w:hAnsi="Arial Narrow"/>
              </w:rPr>
            </w:pPr>
            <w:r>
              <w:rPr>
                <w:rFonts w:ascii="Arial Narrow" w:hAnsi="Arial Narrow"/>
              </w:rPr>
              <w:t>5.4</w:t>
            </w:r>
          </w:p>
        </w:tc>
        <w:tc>
          <w:tcPr>
            <w:tcW w:w="4645" w:type="dxa"/>
            <w:vAlign w:val="center"/>
          </w:tcPr>
          <w:p w14:paraId="1EDD8F01" w14:textId="77777777" w:rsidR="0066653C" w:rsidRDefault="0066653C" w:rsidP="00152D0D">
            <w:pPr>
              <w:rPr>
                <w:rFonts w:ascii="Arial Narrow" w:hAnsi="Arial Narrow"/>
              </w:rPr>
            </w:pPr>
            <w:r>
              <w:rPr>
                <w:rFonts w:ascii="Arial Narrow" w:hAnsi="Arial Narrow"/>
              </w:rPr>
              <w:t>Health and safety advisor</w:t>
            </w:r>
          </w:p>
        </w:tc>
        <w:tc>
          <w:tcPr>
            <w:tcW w:w="1418" w:type="dxa"/>
            <w:vAlign w:val="center"/>
          </w:tcPr>
          <w:p w14:paraId="34C3DDB3" w14:textId="7B8EC999" w:rsidR="0066653C" w:rsidRPr="00C2767B" w:rsidRDefault="0066653C" w:rsidP="00152D0D">
            <w:pPr>
              <w:jc w:val="center"/>
              <w:rPr>
                <w:rFonts w:ascii="Arial Narrow" w:hAnsi="Arial Narrow"/>
              </w:rPr>
            </w:pPr>
          </w:p>
        </w:tc>
      </w:tr>
      <w:tr w:rsidR="00646997" w:rsidRPr="00C2767B" w14:paraId="6D802FAF" w14:textId="77777777" w:rsidTr="00646997">
        <w:trPr>
          <w:trHeight w:val="340"/>
        </w:trPr>
        <w:tc>
          <w:tcPr>
            <w:tcW w:w="566" w:type="dxa"/>
            <w:vMerge/>
            <w:shd w:val="clear" w:color="auto" w:fill="BFBFBF" w:themeFill="background1" w:themeFillShade="BF"/>
            <w:vAlign w:val="center"/>
          </w:tcPr>
          <w:p w14:paraId="45172E15" w14:textId="77777777" w:rsidR="0066653C" w:rsidRPr="00C2767B" w:rsidRDefault="0066653C" w:rsidP="00152D0D">
            <w:pPr>
              <w:jc w:val="center"/>
              <w:rPr>
                <w:rFonts w:ascii="Arial Narrow" w:hAnsi="Arial Narrow"/>
              </w:rPr>
            </w:pPr>
          </w:p>
        </w:tc>
        <w:tc>
          <w:tcPr>
            <w:tcW w:w="2127" w:type="dxa"/>
            <w:vMerge/>
            <w:vAlign w:val="center"/>
          </w:tcPr>
          <w:p w14:paraId="254FB16C"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7D56553F" w14:textId="77777777" w:rsidR="0066653C" w:rsidRDefault="0066653C" w:rsidP="00152D0D">
            <w:pPr>
              <w:jc w:val="center"/>
              <w:rPr>
                <w:rFonts w:ascii="Arial Narrow" w:hAnsi="Arial Narrow"/>
              </w:rPr>
            </w:pPr>
            <w:r>
              <w:rPr>
                <w:rFonts w:ascii="Arial Narrow" w:hAnsi="Arial Narrow"/>
              </w:rPr>
              <w:t>5.5</w:t>
            </w:r>
          </w:p>
        </w:tc>
        <w:tc>
          <w:tcPr>
            <w:tcW w:w="4645" w:type="dxa"/>
            <w:vAlign w:val="center"/>
          </w:tcPr>
          <w:p w14:paraId="741149FE" w14:textId="77777777" w:rsidR="0066653C" w:rsidRDefault="0066653C" w:rsidP="00152D0D">
            <w:pPr>
              <w:rPr>
                <w:rFonts w:ascii="Arial Narrow" w:hAnsi="Arial Narrow"/>
              </w:rPr>
            </w:pPr>
            <w:r>
              <w:rPr>
                <w:rFonts w:ascii="Arial Narrow" w:hAnsi="Arial Narrow"/>
              </w:rPr>
              <w:t>Supervisors</w:t>
            </w:r>
          </w:p>
        </w:tc>
        <w:tc>
          <w:tcPr>
            <w:tcW w:w="1418" w:type="dxa"/>
            <w:vAlign w:val="center"/>
          </w:tcPr>
          <w:p w14:paraId="56509C12" w14:textId="2FD8E885" w:rsidR="0066653C" w:rsidRPr="00C2767B" w:rsidRDefault="0066653C" w:rsidP="00152D0D">
            <w:pPr>
              <w:jc w:val="center"/>
              <w:rPr>
                <w:rFonts w:ascii="Arial Narrow" w:hAnsi="Arial Narrow"/>
              </w:rPr>
            </w:pPr>
          </w:p>
        </w:tc>
      </w:tr>
      <w:tr w:rsidR="00646997" w:rsidRPr="00C2767B" w14:paraId="45F3CA52" w14:textId="77777777" w:rsidTr="00646997">
        <w:trPr>
          <w:trHeight w:val="340"/>
        </w:trPr>
        <w:tc>
          <w:tcPr>
            <w:tcW w:w="566" w:type="dxa"/>
            <w:vMerge/>
            <w:shd w:val="clear" w:color="auto" w:fill="BFBFBF" w:themeFill="background1" w:themeFillShade="BF"/>
            <w:vAlign w:val="center"/>
          </w:tcPr>
          <w:p w14:paraId="69B241E9" w14:textId="77777777" w:rsidR="0066653C" w:rsidRPr="00C2767B" w:rsidRDefault="0066653C" w:rsidP="00152D0D">
            <w:pPr>
              <w:jc w:val="center"/>
              <w:rPr>
                <w:rFonts w:ascii="Arial Narrow" w:hAnsi="Arial Narrow"/>
              </w:rPr>
            </w:pPr>
          </w:p>
        </w:tc>
        <w:tc>
          <w:tcPr>
            <w:tcW w:w="2127" w:type="dxa"/>
            <w:vMerge/>
            <w:vAlign w:val="center"/>
          </w:tcPr>
          <w:p w14:paraId="769772DD"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2B1E85B7" w14:textId="77777777" w:rsidR="0066653C" w:rsidRDefault="0066653C" w:rsidP="00152D0D">
            <w:pPr>
              <w:jc w:val="center"/>
              <w:rPr>
                <w:rFonts w:ascii="Arial Narrow" w:hAnsi="Arial Narrow"/>
              </w:rPr>
            </w:pPr>
            <w:r>
              <w:rPr>
                <w:rFonts w:ascii="Arial Narrow" w:hAnsi="Arial Narrow"/>
              </w:rPr>
              <w:t>5.6</w:t>
            </w:r>
          </w:p>
        </w:tc>
        <w:tc>
          <w:tcPr>
            <w:tcW w:w="4645" w:type="dxa"/>
            <w:vAlign w:val="center"/>
          </w:tcPr>
          <w:p w14:paraId="4CFC9A04" w14:textId="77777777" w:rsidR="0066653C" w:rsidRDefault="0066653C" w:rsidP="00152D0D">
            <w:pPr>
              <w:rPr>
                <w:rFonts w:ascii="Arial Narrow" w:hAnsi="Arial Narrow"/>
              </w:rPr>
            </w:pPr>
            <w:r>
              <w:rPr>
                <w:rFonts w:ascii="Arial Narrow" w:hAnsi="Arial Narrow"/>
              </w:rPr>
              <w:t>Staff</w:t>
            </w:r>
          </w:p>
        </w:tc>
        <w:tc>
          <w:tcPr>
            <w:tcW w:w="1418" w:type="dxa"/>
            <w:vAlign w:val="center"/>
          </w:tcPr>
          <w:p w14:paraId="11AD71CF" w14:textId="2F5D0C8F" w:rsidR="0066653C" w:rsidRPr="00C2767B" w:rsidRDefault="0066653C" w:rsidP="00152D0D">
            <w:pPr>
              <w:jc w:val="center"/>
              <w:rPr>
                <w:rFonts w:ascii="Arial Narrow" w:hAnsi="Arial Narrow"/>
              </w:rPr>
            </w:pPr>
          </w:p>
        </w:tc>
      </w:tr>
      <w:tr w:rsidR="00646997" w:rsidRPr="00C2767B" w14:paraId="6F284F96" w14:textId="77777777" w:rsidTr="00646997">
        <w:trPr>
          <w:trHeight w:val="340"/>
        </w:trPr>
        <w:tc>
          <w:tcPr>
            <w:tcW w:w="566" w:type="dxa"/>
            <w:vMerge/>
            <w:shd w:val="clear" w:color="auto" w:fill="BFBFBF" w:themeFill="background1" w:themeFillShade="BF"/>
            <w:vAlign w:val="center"/>
          </w:tcPr>
          <w:p w14:paraId="34A58781" w14:textId="77777777" w:rsidR="0066653C" w:rsidRPr="00C2767B" w:rsidRDefault="0066653C" w:rsidP="00152D0D">
            <w:pPr>
              <w:jc w:val="center"/>
              <w:rPr>
                <w:rFonts w:ascii="Arial Narrow" w:hAnsi="Arial Narrow"/>
              </w:rPr>
            </w:pPr>
          </w:p>
        </w:tc>
        <w:tc>
          <w:tcPr>
            <w:tcW w:w="2127" w:type="dxa"/>
            <w:vMerge/>
            <w:vAlign w:val="center"/>
          </w:tcPr>
          <w:p w14:paraId="4D4C1FED"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7C71AC8C" w14:textId="77777777" w:rsidR="0066653C" w:rsidRDefault="0066653C" w:rsidP="00152D0D">
            <w:pPr>
              <w:jc w:val="center"/>
              <w:rPr>
                <w:rFonts w:ascii="Arial Narrow" w:hAnsi="Arial Narrow"/>
              </w:rPr>
            </w:pPr>
            <w:r>
              <w:rPr>
                <w:rFonts w:ascii="Arial Narrow" w:hAnsi="Arial Narrow"/>
              </w:rPr>
              <w:t>5.7</w:t>
            </w:r>
          </w:p>
        </w:tc>
        <w:tc>
          <w:tcPr>
            <w:tcW w:w="4645" w:type="dxa"/>
            <w:vAlign w:val="center"/>
          </w:tcPr>
          <w:p w14:paraId="2FF574D1" w14:textId="77777777" w:rsidR="0066653C" w:rsidRDefault="0066653C" w:rsidP="00152D0D">
            <w:pPr>
              <w:rPr>
                <w:rFonts w:ascii="Arial Narrow" w:hAnsi="Arial Narrow"/>
              </w:rPr>
            </w:pPr>
            <w:r>
              <w:rPr>
                <w:rFonts w:ascii="Arial Narrow" w:hAnsi="Arial Narrow"/>
              </w:rPr>
              <w:t>Contractors</w:t>
            </w:r>
          </w:p>
        </w:tc>
        <w:tc>
          <w:tcPr>
            <w:tcW w:w="1418" w:type="dxa"/>
            <w:vAlign w:val="center"/>
          </w:tcPr>
          <w:p w14:paraId="768F3670" w14:textId="1FB7A66A" w:rsidR="0066653C" w:rsidRPr="00C2767B" w:rsidRDefault="0066653C" w:rsidP="00152D0D">
            <w:pPr>
              <w:jc w:val="center"/>
              <w:rPr>
                <w:rFonts w:ascii="Arial Narrow" w:hAnsi="Arial Narrow"/>
              </w:rPr>
            </w:pPr>
          </w:p>
        </w:tc>
      </w:tr>
      <w:tr w:rsidR="00646997" w:rsidRPr="00C2767B" w14:paraId="7927B1C0" w14:textId="77777777" w:rsidTr="00646997">
        <w:trPr>
          <w:trHeight w:val="340"/>
        </w:trPr>
        <w:tc>
          <w:tcPr>
            <w:tcW w:w="566" w:type="dxa"/>
            <w:vMerge w:val="restart"/>
            <w:shd w:val="clear" w:color="auto" w:fill="BFBFBF" w:themeFill="background1" w:themeFillShade="BF"/>
            <w:vAlign w:val="center"/>
          </w:tcPr>
          <w:p w14:paraId="0E92CEF1" w14:textId="1CF1A224" w:rsidR="0066653C" w:rsidRPr="006D5F35" w:rsidRDefault="0066653C" w:rsidP="00152D0D">
            <w:pPr>
              <w:jc w:val="center"/>
              <w:rPr>
                <w:rFonts w:ascii="Arial Narrow" w:hAnsi="Arial Narrow"/>
                <w:b/>
              </w:rPr>
            </w:pPr>
            <w:r>
              <w:rPr>
                <w:rFonts w:ascii="Arial Narrow" w:hAnsi="Arial Narrow"/>
                <w:b/>
              </w:rPr>
              <w:t>5</w:t>
            </w:r>
            <w:r w:rsidRPr="006D5F35">
              <w:rPr>
                <w:rFonts w:ascii="Arial Narrow" w:hAnsi="Arial Narrow"/>
                <w:b/>
              </w:rPr>
              <w:t>.0</w:t>
            </w:r>
          </w:p>
        </w:tc>
        <w:tc>
          <w:tcPr>
            <w:tcW w:w="2127" w:type="dxa"/>
            <w:vMerge w:val="restart"/>
            <w:vAlign w:val="center"/>
          </w:tcPr>
          <w:p w14:paraId="3119B0D8" w14:textId="77777777" w:rsidR="0066653C" w:rsidRPr="006D5F35" w:rsidRDefault="0066653C" w:rsidP="00152D0D">
            <w:pPr>
              <w:rPr>
                <w:rFonts w:ascii="Arial Narrow" w:hAnsi="Arial Narrow"/>
                <w:b/>
              </w:rPr>
            </w:pPr>
            <w:r w:rsidRPr="006D5F35">
              <w:rPr>
                <w:rFonts w:ascii="Arial Narrow" w:hAnsi="Arial Narrow"/>
                <w:b/>
              </w:rPr>
              <w:t>Arrangements</w:t>
            </w:r>
          </w:p>
        </w:tc>
        <w:tc>
          <w:tcPr>
            <w:tcW w:w="600" w:type="dxa"/>
            <w:shd w:val="clear" w:color="auto" w:fill="BFBFBF" w:themeFill="background1" w:themeFillShade="BF"/>
            <w:vAlign w:val="center"/>
          </w:tcPr>
          <w:p w14:paraId="41A21846" w14:textId="77777777" w:rsidR="0066653C" w:rsidRDefault="0066653C" w:rsidP="00152D0D">
            <w:pPr>
              <w:jc w:val="center"/>
              <w:rPr>
                <w:rFonts w:ascii="Arial Narrow" w:hAnsi="Arial Narrow"/>
              </w:rPr>
            </w:pPr>
            <w:r>
              <w:rPr>
                <w:rFonts w:ascii="Arial Narrow" w:hAnsi="Arial Narrow"/>
              </w:rPr>
              <w:t>6.1</w:t>
            </w:r>
          </w:p>
        </w:tc>
        <w:tc>
          <w:tcPr>
            <w:tcW w:w="4645" w:type="dxa"/>
            <w:vAlign w:val="center"/>
          </w:tcPr>
          <w:p w14:paraId="028A0C0D" w14:textId="77777777" w:rsidR="0066653C" w:rsidRDefault="0066653C" w:rsidP="00152D0D">
            <w:pPr>
              <w:rPr>
                <w:rFonts w:ascii="Arial Narrow" w:hAnsi="Arial Narrow"/>
              </w:rPr>
            </w:pPr>
            <w:r>
              <w:rPr>
                <w:rFonts w:ascii="Arial Narrow" w:hAnsi="Arial Narrow"/>
              </w:rPr>
              <w:t>Legal compliance</w:t>
            </w:r>
          </w:p>
        </w:tc>
        <w:tc>
          <w:tcPr>
            <w:tcW w:w="1418" w:type="dxa"/>
            <w:vAlign w:val="center"/>
          </w:tcPr>
          <w:p w14:paraId="04FD014E" w14:textId="6377E987" w:rsidR="0066653C" w:rsidRPr="00C2767B" w:rsidRDefault="0066653C" w:rsidP="00152D0D">
            <w:pPr>
              <w:jc w:val="center"/>
              <w:rPr>
                <w:rFonts w:ascii="Arial Narrow" w:hAnsi="Arial Narrow"/>
              </w:rPr>
            </w:pPr>
          </w:p>
        </w:tc>
      </w:tr>
      <w:tr w:rsidR="00646997" w:rsidRPr="00C2767B" w14:paraId="68EECBD5" w14:textId="77777777" w:rsidTr="00646997">
        <w:trPr>
          <w:trHeight w:val="340"/>
        </w:trPr>
        <w:tc>
          <w:tcPr>
            <w:tcW w:w="566" w:type="dxa"/>
            <w:vMerge/>
            <w:shd w:val="clear" w:color="auto" w:fill="BFBFBF" w:themeFill="background1" w:themeFillShade="BF"/>
            <w:vAlign w:val="center"/>
          </w:tcPr>
          <w:p w14:paraId="02DB0E3A" w14:textId="77777777" w:rsidR="0066653C" w:rsidRPr="00C2767B" w:rsidRDefault="0066653C" w:rsidP="00152D0D">
            <w:pPr>
              <w:jc w:val="center"/>
              <w:rPr>
                <w:rFonts w:ascii="Arial Narrow" w:hAnsi="Arial Narrow"/>
              </w:rPr>
            </w:pPr>
          </w:p>
        </w:tc>
        <w:tc>
          <w:tcPr>
            <w:tcW w:w="2127" w:type="dxa"/>
            <w:vMerge/>
            <w:vAlign w:val="center"/>
          </w:tcPr>
          <w:p w14:paraId="28BD789A"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07C861E6" w14:textId="77777777" w:rsidR="0066653C" w:rsidRDefault="0066653C" w:rsidP="00152D0D">
            <w:pPr>
              <w:jc w:val="center"/>
              <w:rPr>
                <w:rFonts w:ascii="Arial Narrow" w:hAnsi="Arial Narrow"/>
              </w:rPr>
            </w:pPr>
            <w:r>
              <w:rPr>
                <w:rFonts w:ascii="Arial Narrow" w:hAnsi="Arial Narrow"/>
              </w:rPr>
              <w:t>6.2</w:t>
            </w:r>
          </w:p>
        </w:tc>
        <w:tc>
          <w:tcPr>
            <w:tcW w:w="4645" w:type="dxa"/>
            <w:vAlign w:val="center"/>
          </w:tcPr>
          <w:p w14:paraId="2D6076A5" w14:textId="77777777" w:rsidR="0066653C" w:rsidRDefault="0066653C" w:rsidP="00152D0D">
            <w:pPr>
              <w:rPr>
                <w:rFonts w:ascii="Arial Narrow" w:hAnsi="Arial Narrow"/>
              </w:rPr>
            </w:pPr>
            <w:r>
              <w:rPr>
                <w:rFonts w:ascii="Arial Narrow" w:hAnsi="Arial Narrow"/>
              </w:rPr>
              <w:t>Consultation</w:t>
            </w:r>
          </w:p>
        </w:tc>
        <w:tc>
          <w:tcPr>
            <w:tcW w:w="1418" w:type="dxa"/>
            <w:vAlign w:val="center"/>
          </w:tcPr>
          <w:p w14:paraId="68B4535B" w14:textId="0A46C2A7" w:rsidR="0066653C" w:rsidRPr="00C2767B" w:rsidRDefault="0066653C" w:rsidP="00152D0D">
            <w:pPr>
              <w:jc w:val="center"/>
              <w:rPr>
                <w:rFonts w:ascii="Arial Narrow" w:hAnsi="Arial Narrow"/>
              </w:rPr>
            </w:pPr>
          </w:p>
        </w:tc>
      </w:tr>
      <w:tr w:rsidR="00646997" w:rsidRPr="00C2767B" w14:paraId="00FDFC09" w14:textId="77777777" w:rsidTr="00646997">
        <w:trPr>
          <w:trHeight w:val="340"/>
        </w:trPr>
        <w:tc>
          <w:tcPr>
            <w:tcW w:w="566" w:type="dxa"/>
            <w:vMerge/>
            <w:shd w:val="clear" w:color="auto" w:fill="BFBFBF" w:themeFill="background1" w:themeFillShade="BF"/>
            <w:vAlign w:val="center"/>
          </w:tcPr>
          <w:p w14:paraId="2C0E9B4C" w14:textId="77777777" w:rsidR="0066653C" w:rsidRPr="00C2767B" w:rsidRDefault="0066653C" w:rsidP="00152D0D">
            <w:pPr>
              <w:jc w:val="center"/>
              <w:rPr>
                <w:rFonts w:ascii="Arial Narrow" w:hAnsi="Arial Narrow"/>
              </w:rPr>
            </w:pPr>
          </w:p>
        </w:tc>
        <w:tc>
          <w:tcPr>
            <w:tcW w:w="2127" w:type="dxa"/>
            <w:vMerge/>
            <w:vAlign w:val="center"/>
          </w:tcPr>
          <w:p w14:paraId="4768822F"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0F571B2C" w14:textId="77777777" w:rsidR="0066653C" w:rsidRDefault="0066653C" w:rsidP="00152D0D">
            <w:pPr>
              <w:jc w:val="center"/>
              <w:rPr>
                <w:rFonts w:ascii="Arial Narrow" w:hAnsi="Arial Narrow"/>
              </w:rPr>
            </w:pPr>
            <w:r>
              <w:rPr>
                <w:rFonts w:ascii="Arial Narrow" w:hAnsi="Arial Narrow"/>
              </w:rPr>
              <w:t>6.3</w:t>
            </w:r>
          </w:p>
        </w:tc>
        <w:tc>
          <w:tcPr>
            <w:tcW w:w="4645" w:type="dxa"/>
            <w:vAlign w:val="center"/>
          </w:tcPr>
          <w:p w14:paraId="1BBA0F26" w14:textId="77777777" w:rsidR="0066653C" w:rsidRDefault="0066653C" w:rsidP="00152D0D">
            <w:pPr>
              <w:rPr>
                <w:rFonts w:ascii="Arial Narrow" w:hAnsi="Arial Narrow"/>
              </w:rPr>
            </w:pPr>
            <w:r>
              <w:rPr>
                <w:rFonts w:ascii="Arial Narrow" w:hAnsi="Arial Narrow"/>
              </w:rPr>
              <w:t xml:space="preserve">Documentation </w:t>
            </w:r>
          </w:p>
        </w:tc>
        <w:tc>
          <w:tcPr>
            <w:tcW w:w="1418" w:type="dxa"/>
            <w:vAlign w:val="center"/>
          </w:tcPr>
          <w:p w14:paraId="4BE3E611" w14:textId="57A635A4" w:rsidR="0066653C" w:rsidRPr="00C2767B" w:rsidRDefault="0066653C" w:rsidP="00152D0D">
            <w:pPr>
              <w:jc w:val="center"/>
              <w:rPr>
                <w:rFonts w:ascii="Arial Narrow" w:hAnsi="Arial Narrow"/>
              </w:rPr>
            </w:pPr>
          </w:p>
        </w:tc>
      </w:tr>
      <w:tr w:rsidR="00646997" w:rsidRPr="00C2767B" w14:paraId="740E78F9" w14:textId="77777777" w:rsidTr="00646997">
        <w:trPr>
          <w:trHeight w:val="340"/>
        </w:trPr>
        <w:tc>
          <w:tcPr>
            <w:tcW w:w="566" w:type="dxa"/>
            <w:vMerge/>
            <w:shd w:val="clear" w:color="auto" w:fill="BFBFBF" w:themeFill="background1" w:themeFillShade="BF"/>
            <w:vAlign w:val="center"/>
          </w:tcPr>
          <w:p w14:paraId="2ABAA14A" w14:textId="77777777" w:rsidR="0066653C" w:rsidRPr="00C2767B" w:rsidRDefault="0066653C" w:rsidP="00152D0D">
            <w:pPr>
              <w:jc w:val="center"/>
              <w:rPr>
                <w:rFonts w:ascii="Arial Narrow" w:hAnsi="Arial Narrow"/>
              </w:rPr>
            </w:pPr>
          </w:p>
        </w:tc>
        <w:tc>
          <w:tcPr>
            <w:tcW w:w="2127" w:type="dxa"/>
            <w:vMerge/>
            <w:vAlign w:val="center"/>
          </w:tcPr>
          <w:p w14:paraId="54CA5A51"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71F7B0DF" w14:textId="77777777" w:rsidR="0066653C" w:rsidRDefault="0066653C" w:rsidP="00152D0D">
            <w:pPr>
              <w:jc w:val="center"/>
              <w:rPr>
                <w:rFonts w:ascii="Arial Narrow" w:hAnsi="Arial Narrow"/>
              </w:rPr>
            </w:pPr>
            <w:r>
              <w:rPr>
                <w:rFonts w:ascii="Arial Narrow" w:hAnsi="Arial Narrow"/>
              </w:rPr>
              <w:t>6.4</w:t>
            </w:r>
          </w:p>
        </w:tc>
        <w:tc>
          <w:tcPr>
            <w:tcW w:w="4645" w:type="dxa"/>
            <w:vAlign w:val="center"/>
          </w:tcPr>
          <w:p w14:paraId="464962A2" w14:textId="77777777" w:rsidR="0066653C" w:rsidRDefault="0066653C" w:rsidP="00152D0D">
            <w:pPr>
              <w:rPr>
                <w:rFonts w:ascii="Arial Narrow" w:hAnsi="Arial Narrow"/>
              </w:rPr>
            </w:pPr>
            <w:r>
              <w:rPr>
                <w:rFonts w:ascii="Arial Narrow" w:hAnsi="Arial Narrow"/>
              </w:rPr>
              <w:t>Risk assessment</w:t>
            </w:r>
          </w:p>
        </w:tc>
        <w:tc>
          <w:tcPr>
            <w:tcW w:w="1418" w:type="dxa"/>
            <w:vAlign w:val="center"/>
          </w:tcPr>
          <w:p w14:paraId="0859B201" w14:textId="1E64BE87" w:rsidR="0066653C" w:rsidRPr="00C2767B" w:rsidRDefault="0066653C" w:rsidP="00152D0D">
            <w:pPr>
              <w:jc w:val="center"/>
              <w:rPr>
                <w:rFonts w:ascii="Arial Narrow" w:hAnsi="Arial Narrow"/>
              </w:rPr>
            </w:pPr>
          </w:p>
        </w:tc>
      </w:tr>
      <w:tr w:rsidR="00646997" w:rsidRPr="00C2767B" w14:paraId="6EEF995D" w14:textId="77777777" w:rsidTr="00646997">
        <w:trPr>
          <w:trHeight w:val="340"/>
        </w:trPr>
        <w:tc>
          <w:tcPr>
            <w:tcW w:w="566" w:type="dxa"/>
            <w:vMerge/>
            <w:shd w:val="clear" w:color="auto" w:fill="BFBFBF" w:themeFill="background1" w:themeFillShade="BF"/>
            <w:vAlign w:val="center"/>
          </w:tcPr>
          <w:p w14:paraId="6A43D387" w14:textId="77777777" w:rsidR="0066653C" w:rsidRPr="00C2767B" w:rsidRDefault="0066653C" w:rsidP="00152D0D">
            <w:pPr>
              <w:jc w:val="center"/>
              <w:rPr>
                <w:rFonts w:ascii="Arial Narrow" w:hAnsi="Arial Narrow"/>
              </w:rPr>
            </w:pPr>
          </w:p>
        </w:tc>
        <w:tc>
          <w:tcPr>
            <w:tcW w:w="2127" w:type="dxa"/>
            <w:vMerge/>
            <w:vAlign w:val="center"/>
          </w:tcPr>
          <w:p w14:paraId="4716D19C"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51743945" w14:textId="77777777" w:rsidR="0066653C" w:rsidRDefault="0066653C" w:rsidP="00152D0D">
            <w:pPr>
              <w:jc w:val="center"/>
              <w:rPr>
                <w:rFonts w:ascii="Arial Narrow" w:hAnsi="Arial Narrow"/>
              </w:rPr>
            </w:pPr>
            <w:r>
              <w:rPr>
                <w:rFonts w:ascii="Arial Narrow" w:hAnsi="Arial Narrow"/>
              </w:rPr>
              <w:t>6.5</w:t>
            </w:r>
          </w:p>
        </w:tc>
        <w:tc>
          <w:tcPr>
            <w:tcW w:w="4645" w:type="dxa"/>
            <w:vAlign w:val="center"/>
          </w:tcPr>
          <w:p w14:paraId="72C5DF9C" w14:textId="77777777" w:rsidR="0066653C" w:rsidRDefault="0066653C" w:rsidP="00152D0D">
            <w:pPr>
              <w:rPr>
                <w:rFonts w:ascii="Arial Narrow" w:hAnsi="Arial Narrow"/>
              </w:rPr>
            </w:pPr>
            <w:r>
              <w:rPr>
                <w:rFonts w:ascii="Arial Narrow" w:hAnsi="Arial Narrow"/>
              </w:rPr>
              <w:t>Site rules</w:t>
            </w:r>
          </w:p>
        </w:tc>
        <w:tc>
          <w:tcPr>
            <w:tcW w:w="1418" w:type="dxa"/>
            <w:vAlign w:val="center"/>
          </w:tcPr>
          <w:p w14:paraId="2C2051D1" w14:textId="19EE14BE" w:rsidR="0066653C" w:rsidRPr="00C2767B" w:rsidRDefault="0066653C" w:rsidP="00152D0D">
            <w:pPr>
              <w:jc w:val="center"/>
              <w:rPr>
                <w:rFonts w:ascii="Arial Narrow" w:hAnsi="Arial Narrow"/>
              </w:rPr>
            </w:pPr>
          </w:p>
        </w:tc>
      </w:tr>
      <w:tr w:rsidR="00646997" w:rsidRPr="00C2767B" w14:paraId="24603391" w14:textId="77777777" w:rsidTr="00646997">
        <w:trPr>
          <w:trHeight w:val="340"/>
        </w:trPr>
        <w:tc>
          <w:tcPr>
            <w:tcW w:w="566" w:type="dxa"/>
            <w:vMerge/>
            <w:shd w:val="clear" w:color="auto" w:fill="BFBFBF" w:themeFill="background1" w:themeFillShade="BF"/>
            <w:vAlign w:val="center"/>
          </w:tcPr>
          <w:p w14:paraId="78DB67D6" w14:textId="77777777" w:rsidR="0066653C" w:rsidRPr="00C2767B" w:rsidRDefault="0066653C" w:rsidP="00152D0D">
            <w:pPr>
              <w:jc w:val="center"/>
              <w:rPr>
                <w:rFonts w:ascii="Arial Narrow" w:hAnsi="Arial Narrow"/>
              </w:rPr>
            </w:pPr>
          </w:p>
        </w:tc>
        <w:tc>
          <w:tcPr>
            <w:tcW w:w="2127" w:type="dxa"/>
            <w:vMerge/>
            <w:vAlign w:val="center"/>
          </w:tcPr>
          <w:p w14:paraId="142B820B"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642898DD" w14:textId="77777777" w:rsidR="0066653C" w:rsidRDefault="0066653C" w:rsidP="00152D0D">
            <w:pPr>
              <w:jc w:val="center"/>
              <w:rPr>
                <w:rFonts w:ascii="Arial Narrow" w:hAnsi="Arial Narrow"/>
              </w:rPr>
            </w:pPr>
            <w:r>
              <w:rPr>
                <w:rFonts w:ascii="Arial Narrow" w:hAnsi="Arial Narrow"/>
              </w:rPr>
              <w:t>6.6</w:t>
            </w:r>
          </w:p>
        </w:tc>
        <w:tc>
          <w:tcPr>
            <w:tcW w:w="4645" w:type="dxa"/>
            <w:vAlign w:val="center"/>
          </w:tcPr>
          <w:p w14:paraId="047D5152" w14:textId="77777777" w:rsidR="0066653C" w:rsidRDefault="0066653C" w:rsidP="00152D0D">
            <w:pPr>
              <w:rPr>
                <w:rFonts w:ascii="Arial Narrow" w:hAnsi="Arial Narrow"/>
              </w:rPr>
            </w:pPr>
            <w:r>
              <w:rPr>
                <w:rFonts w:ascii="Arial Narrow" w:hAnsi="Arial Narrow"/>
              </w:rPr>
              <w:t>Accident and incident</w:t>
            </w:r>
          </w:p>
        </w:tc>
        <w:tc>
          <w:tcPr>
            <w:tcW w:w="1418" w:type="dxa"/>
            <w:vAlign w:val="center"/>
          </w:tcPr>
          <w:p w14:paraId="56A57401" w14:textId="5D9E6C60" w:rsidR="0066653C" w:rsidRPr="00C2767B" w:rsidRDefault="0066653C" w:rsidP="00152D0D">
            <w:pPr>
              <w:jc w:val="center"/>
              <w:rPr>
                <w:rFonts w:ascii="Arial Narrow" w:hAnsi="Arial Narrow"/>
              </w:rPr>
            </w:pPr>
          </w:p>
        </w:tc>
      </w:tr>
      <w:tr w:rsidR="00646997" w:rsidRPr="00C2767B" w14:paraId="2542B0FD" w14:textId="77777777" w:rsidTr="00646997">
        <w:trPr>
          <w:trHeight w:val="340"/>
        </w:trPr>
        <w:tc>
          <w:tcPr>
            <w:tcW w:w="566" w:type="dxa"/>
            <w:vMerge/>
            <w:shd w:val="clear" w:color="auto" w:fill="BFBFBF" w:themeFill="background1" w:themeFillShade="BF"/>
            <w:vAlign w:val="center"/>
          </w:tcPr>
          <w:p w14:paraId="19A6F60E" w14:textId="77777777" w:rsidR="0066653C" w:rsidRPr="00C2767B" w:rsidRDefault="0066653C" w:rsidP="00152D0D">
            <w:pPr>
              <w:jc w:val="center"/>
              <w:rPr>
                <w:rFonts w:ascii="Arial Narrow" w:hAnsi="Arial Narrow"/>
              </w:rPr>
            </w:pPr>
          </w:p>
        </w:tc>
        <w:tc>
          <w:tcPr>
            <w:tcW w:w="2127" w:type="dxa"/>
            <w:vMerge/>
            <w:vAlign w:val="center"/>
          </w:tcPr>
          <w:p w14:paraId="353A294A"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134ECA30" w14:textId="77777777" w:rsidR="0066653C" w:rsidRDefault="0066653C" w:rsidP="00152D0D">
            <w:pPr>
              <w:jc w:val="center"/>
              <w:rPr>
                <w:rFonts w:ascii="Arial Narrow" w:hAnsi="Arial Narrow"/>
              </w:rPr>
            </w:pPr>
            <w:r>
              <w:rPr>
                <w:rFonts w:ascii="Arial Narrow" w:hAnsi="Arial Narrow"/>
              </w:rPr>
              <w:t>6.7</w:t>
            </w:r>
          </w:p>
        </w:tc>
        <w:tc>
          <w:tcPr>
            <w:tcW w:w="4645" w:type="dxa"/>
            <w:vAlign w:val="center"/>
          </w:tcPr>
          <w:p w14:paraId="50AF3FCB" w14:textId="77777777" w:rsidR="0066653C" w:rsidRDefault="0066653C" w:rsidP="00152D0D">
            <w:pPr>
              <w:rPr>
                <w:rFonts w:ascii="Arial Narrow" w:hAnsi="Arial Narrow"/>
              </w:rPr>
            </w:pPr>
            <w:r>
              <w:rPr>
                <w:rFonts w:ascii="Arial Narrow" w:hAnsi="Arial Narrow"/>
              </w:rPr>
              <w:t>First aid</w:t>
            </w:r>
          </w:p>
        </w:tc>
        <w:tc>
          <w:tcPr>
            <w:tcW w:w="1418" w:type="dxa"/>
            <w:vAlign w:val="center"/>
          </w:tcPr>
          <w:p w14:paraId="6E2F3CF7" w14:textId="21B09749" w:rsidR="0066653C" w:rsidRPr="00C2767B" w:rsidRDefault="0066653C" w:rsidP="00152D0D">
            <w:pPr>
              <w:jc w:val="center"/>
              <w:rPr>
                <w:rFonts w:ascii="Arial Narrow" w:hAnsi="Arial Narrow"/>
              </w:rPr>
            </w:pPr>
          </w:p>
        </w:tc>
      </w:tr>
      <w:tr w:rsidR="00646997" w:rsidRPr="00C2767B" w14:paraId="13C90C9C" w14:textId="77777777" w:rsidTr="00646997">
        <w:trPr>
          <w:trHeight w:val="340"/>
        </w:trPr>
        <w:tc>
          <w:tcPr>
            <w:tcW w:w="566" w:type="dxa"/>
            <w:vMerge/>
            <w:shd w:val="clear" w:color="auto" w:fill="BFBFBF" w:themeFill="background1" w:themeFillShade="BF"/>
            <w:vAlign w:val="center"/>
          </w:tcPr>
          <w:p w14:paraId="0A8CAB10" w14:textId="77777777" w:rsidR="0066653C" w:rsidRPr="00C2767B" w:rsidRDefault="0066653C" w:rsidP="00152D0D">
            <w:pPr>
              <w:jc w:val="center"/>
              <w:rPr>
                <w:rFonts w:ascii="Arial Narrow" w:hAnsi="Arial Narrow"/>
              </w:rPr>
            </w:pPr>
          </w:p>
        </w:tc>
        <w:tc>
          <w:tcPr>
            <w:tcW w:w="2127" w:type="dxa"/>
            <w:vMerge/>
            <w:vAlign w:val="center"/>
          </w:tcPr>
          <w:p w14:paraId="518B2D6C"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635A734E" w14:textId="77777777" w:rsidR="0066653C" w:rsidRDefault="0066653C" w:rsidP="00152D0D">
            <w:pPr>
              <w:jc w:val="center"/>
              <w:rPr>
                <w:rFonts w:ascii="Arial Narrow" w:hAnsi="Arial Narrow"/>
              </w:rPr>
            </w:pPr>
            <w:r>
              <w:rPr>
                <w:rFonts w:ascii="Arial Narrow" w:hAnsi="Arial Narrow"/>
              </w:rPr>
              <w:t>6.8</w:t>
            </w:r>
          </w:p>
        </w:tc>
        <w:tc>
          <w:tcPr>
            <w:tcW w:w="4645" w:type="dxa"/>
            <w:vAlign w:val="center"/>
          </w:tcPr>
          <w:p w14:paraId="200666D5" w14:textId="77777777" w:rsidR="0066653C" w:rsidRDefault="0066653C" w:rsidP="00152D0D">
            <w:pPr>
              <w:rPr>
                <w:rFonts w:ascii="Arial Narrow" w:hAnsi="Arial Narrow"/>
              </w:rPr>
            </w:pPr>
            <w:r>
              <w:rPr>
                <w:rFonts w:ascii="Arial Narrow" w:hAnsi="Arial Narrow"/>
              </w:rPr>
              <w:t>Training</w:t>
            </w:r>
          </w:p>
        </w:tc>
        <w:tc>
          <w:tcPr>
            <w:tcW w:w="1418" w:type="dxa"/>
            <w:vAlign w:val="center"/>
          </w:tcPr>
          <w:p w14:paraId="30A3B7A5" w14:textId="0EA8A164" w:rsidR="0066653C" w:rsidRPr="00C2767B" w:rsidRDefault="0066653C" w:rsidP="00152D0D">
            <w:pPr>
              <w:jc w:val="center"/>
              <w:rPr>
                <w:rFonts w:ascii="Arial Narrow" w:hAnsi="Arial Narrow"/>
              </w:rPr>
            </w:pPr>
          </w:p>
        </w:tc>
      </w:tr>
      <w:tr w:rsidR="00646997" w:rsidRPr="00C2767B" w14:paraId="130BF50B" w14:textId="77777777" w:rsidTr="00646997">
        <w:trPr>
          <w:trHeight w:val="340"/>
        </w:trPr>
        <w:tc>
          <w:tcPr>
            <w:tcW w:w="566" w:type="dxa"/>
            <w:vMerge/>
            <w:shd w:val="clear" w:color="auto" w:fill="BFBFBF" w:themeFill="background1" w:themeFillShade="BF"/>
            <w:vAlign w:val="center"/>
          </w:tcPr>
          <w:p w14:paraId="22F58415" w14:textId="77777777" w:rsidR="0066653C" w:rsidRPr="00C2767B" w:rsidRDefault="0066653C" w:rsidP="00152D0D">
            <w:pPr>
              <w:jc w:val="center"/>
              <w:rPr>
                <w:rFonts w:ascii="Arial Narrow" w:hAnsi="Arial Narrow"/>
              </w:rPr>
            </w:pPr>
          </w:p>
        </w:tc>
        <w:tc>
          <w:tcPr>
            <w:tcW w:w="2127" w:type="dxa"/>
            <w:vMerge/>
            <w:vAlign w:val="center"/>
          </w:tcPr>
          <w:p w14:paraId="3FD8D114"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7BD9AF9F" w14:textId="77777777" w:rsidR="0066653C" w:rsidRDefault="0066653C" w:rsidP="00152D0D">
            <w:pPr>
              <w:jc w:val="center"/>
              <w:rPr>
                <w:rFonts w:ascii="Arial Narrow" w:hAnsi="Arial Narrow"/>
              </w:rPr>
            </w:pPr>
            <w:r>
              <w:rPr>
                <w:rFonts w:ascii="Arial Narrow" w:hAnsi="Arial Narrow"/>
              </w:rPr>
              <w:t>6.9</w:t>
            </w:r>
          </w:p>
        </w:tc>
        <w:tc>
          <w:tcPr>
            <w:tcW w:w="4645" w:type="dxa"/>
            <w:vAlign w:val="center"/>
          </w:tcPr>
          <w:p w14:paraId="69337247" w14:textId="77777777" w:rsidR="0066653C" w:rsidRDefault="0066653C" w:rsidP="00152D0D">
            <w:pPr>
              <w:rPr>
                <w:rFonts w:ascii="Arial Narrow" w:hAnsi="Arial Narrow"/>
              </w:rPr>
            </w:pPr>
            <w:r>
              <w:rPr>
                <w:rFonts w:ascii="Arial Narrow" w:hAnsi="Arial Narrow"/>
              </w:rPr>
              <w:t>Welfare</w:t>
            </w:r>
          </w:p>
        </w:tc>
        <w:tc>
          <w:tcPr>
            <w:tcW w:w="1418" w:type="dxa"/>
            <w:vAlign w:val="center"/>
          </w:tcPr>
          <w:p w14:paraId="75B3F005" w14:textId="764432F2" w:rsidR="0066653C" w:rsidRPr="00C2767B" w:rsidRDefault="0066653C" w:rsidP="00152D0D">
            <w:pPr>
              <w:jc w:val="center"/>
              <w:rPr>
                <w:rFonts w:ascii="Arial Narrow" w:hAnsi="Arial Narrow"/>
              </w:rPr>
            </w:pPr>
          </w:p>
        </w:tc>
      </w:tr>
      <w:tr w:rsidR="00646997" w:rsidRPr="00C2767B" w14:paraId="30D558E6" w14:textId="77777777" w:rsidTr="00646997">
        <w:trPr>
          <w:trHeight w:val="340"/>
        </w:trPr>
        <w:tc>
          <w:tcPr>
            <w:tcW w:w="566" w:type="dxa"/>
            <w:vMerge/>
            <w:shd w:val="clear" w:color="auto" w:fill="BFBFBF" w:themeFill="background1" w:themeFillShade="BF"/>
            <w:vAlign w:val="center"/>
          </w:tcPr>
          <w:p w14:paraId="4CC458F9" w14:textId="77777777" w:rsidR="0066653C" w:rsidRPr="00C2767B" w:rsidRDefault="0066653C" w:rsidP="00152D0D">
            <w:pPr>
              <w:jc w:val="center"/>
              <w:rPr>
                <w:rFonts w:ascii="Arial Narrow" w:hAnsi="Arial Narrow"/>
              </w:rPr>
            </w:pPr>
          </w:p>
        </w:tc>
        <w:tc>
          <w:tcPr>
            <w:tcW w:w="2127" w:type="dxa"/>
            <w:vMerge/>
            <w:vAlign w:val="center"/>
          </w:tcPr>
          <w:p w14:paraId="23962838"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5291A510" w14:textId="77777777" w:rsidR="0066653C" w:rsidRDefault="0066653C" w:rsidP="00152D0D">
            <w:pPr>
              <w:jc w:val="center"/>
              <w:rPr>
                <w:rFonts w:ascii="Arial Narrow" w:hAnsi="Arial Narrow"/>
              </w:rPr>
            </w:pPr>
            <w:r>
              <w:rPr>
                <w:rFonts w:ascii="Arial Narrow" w:hAnsi="Arial Narrow"/>
              </w:rPr>
              <w:t>6.10</w:t>
            </w:r>
          </w:p>
        </w:tc>
        <w:tc>
          <w:tcPr>
            <w:tcW w:w="4645" w:type="dxa"/>
            <w:vAlign w:val="center"/>
          </w:tcPr>
          <w:p w14:paraId="387643E9" w14:textId="77777777" w:rsidR="0066653C" w:rsidRDefault="0066653C" w:rsidP="00152D0D">
            <w:pPr>
              <w:rPr>
                <w:rFonts w:ascii="Arial Narrow" w:hAnsi="Arial Narrow"/>
              </w:rPr>
            </w:pPr>
            <w:r>
              <w:rPr>
                <w:rFonts w:ascii="Arial Narrow" w:hAnsi="Arial Narrow"/>
              </w:rPr>
              <w:t>Supervision and monitoring</w:t>
            </w:r>
          </w:p>
        </w:tc>
        <w:tc>
          <w:tcPr>
            <w:tcW w:w="1418" w:type="dxa"/>
            <w:vAlign w:val="center"/>
          </w:tcPr>
          <w:p w14:paraId="2C18071B" w14:textId="316361E7" w:rsidR="0066653C" w:rsidRPr="00C2767B" w:rsidRDefault="0066653C" w:rsidP="00152D0D">
            <w:pPr>
              <w:jc w:val="center"/>
              <w:rPr>
                <w:rFonts w:ascii="Arial Narrow" w:hAnsi="Arial Narrow"/>
              </w:rPr>
            </w:pPr>
          </w:p>
        </w:tc>
      </w:tr>
      <w:tr w:rsidR="00646997" w:rsidRPr="00C2767B" w14:paraId="30046163" w14:textId="77777777" w:rsidTr="00646997">
        <w:trPr>
          <w:trHeight w:val="340"/>
        </w:trPr>
        <w:tc>
          <w:tcPr>
            <w:tcW w:w="566" w:type="dxa"/>
            <w:vMerge/>
            <w:shd w:val="clear" w:color="auto" w:fill="BFBFBF" w:themeFill="background1" w:themeFillShade="BF"/>
            <w:vAlign w:val="center"/>
          </w:tcPr>
          <w:p w14:paraId="03C02AFA" w14:textId="77777777" w:rsidR="0066653C" w:rsidRPr="00C2767B" w:rsidRDefault="0066653C" w:rsidP="00152D0D">
            <w:pPr>
              <w:jc w:val="center"/>
              <w:rPr>
                <w:rFonts w:ascii="Arial Narrow" w:hAnsi="Arial Narrow"/>
              </w:rPr>
            </w:pPr>
          </w:p>
        </w:tc>
        <w:tc>
          <w:tcPr>
            <w:tcW w:w="2127" w:type="dxa"/>
            <w:vMerge/>
            <w:vAlign w:val="center"/>
          </w:tcPr>
          <w:p w14:paraId="7E3D6DDE"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15ACCE91" w14:textId="77777777" w:rsidR="0066653C" w:rsidRDefault="0066653C" w:rsidP="00152D0D">
            <w:pPr>
              <w:jc w:val="center"/>
              <w:rPr>
                <w:rFonts w:ascii="Arial Narrow" w:hAnsi="Arial Narrow"/>
              </w:rPr>
            </w:pPr>
            <w:r>
              <w:rPr>
                <w:rFonts w:ascii="Arial Narrow" w:hAnsi="Arial Narrow"/>
              </w:rPr>
              <w:t>6.11</w:t>
            </w:r>
          </w:p>
        </w:tc>
        <w:tc>
          <w:tcPr>
            <w:tcW w:w="4645" w:type="dxa"/>
            <w:vAlign w:val="center"/>
          </w:tcPr>
          <w:p w14:paraId="217D6054" w14:textId="77777777" w:rsidR="0066653C" w:rsidRDefault="0066653C" w:rsidP="00152D0D">
            <w:pPr>
              <w:rPr>
                <w:rFonts w:ascii="Arial Narrow" w:hAnsi="Arial Narrow"/>
              </w:rPr>
            </w:pPr>
            <w:r>
              <w:rPr>
                <w:rFonts w:ascii="Arial Narrow" w:hAnsi="Arial Narrow"/>
              </w:rPr>
              <w:t>Internal audit</w:t>
            </w:r>
          </w:p>
        </w:tc>
        <w:tc>
          <w:tcPr>
            <w:tcW w:w="1418" w:type="dxa"/>
            <w:vAlign w:val="center"/>
          </w:tcPr>
          <w:p w14:paraId="61E52D36" w14:textId="4CAFBBA6" w:rsidR="0066653C" w:rsidRPr="00C2767B" w:rsidRDefault="0066653C" w:rsidP="00152D0D">
            <w:pPr>
              <w:jc w:val="center"/>
              <w:rPr>
                <w:rFonts w:ascii="Arial Narrow" w:hAnsi="Arial Narrow"/>
              </w:rPr>
            </w:pPr>
          </w:p>
        </w:tc>
      </w:tr>
      <w:tr w:rsidR="00646997" w:rsidRPr="00C2767B" w14:paraId="6256ECE1" w14:textId="77777777" w:rsidTr="00646997">
        <w:trPr>
          <w:trHeight w:val="340"/>
        </w:trPr>
        <w:tc>
          <w:tcPr>
            <w:tcW w:w="566" w:type="dxa"/>
            <w:vMerge/>
            <w:shd w:val="clear" w:color="auto" w:fill="BFBFBF" w:themeFill="background1" w:themeFillShade="BF"/>
            <w:vAlign w:val="center"/>
          </w:tcPr>
          <w:p w14:paraId="3318D49A" w14:textId="77777777" w:rsidR="0066653C" w:rsidRPr="00C2767B" w:rsidRDefault="0066653C" w:rsidP="00152D0D">
            <w:pPr>
              <w:jc w:val="center"/>
              <w:rPr>
                <w:rFonts w:ascii="Arial Narrow" w:hAnsi="Arial Narrow"/>
              </w:rPr>
            </w:pPr>
          </w:p>
        </w:tc>
        <w:tc>
          <w:tcPr>
            <w:tcW w:w="2127" w:type="dxa"/>
            <w:vMerge/>
            <w:vAlign w:val="center"/>
          </w:tcPr>
          <w:p w14:paraId="5AA0F647"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6C14F5EE" w14:textId="77777777" w:rsidR="0066653C" w:rsidRDefault="0066653C" w:rsidP="00152D0D">
            <w:pPr>
              <w:jc w:val="center"/>
              <w:rPr>
                <w:rFonts w:ascii="Arial Narrow" w:hAnsi="Arial Narrow"/>
              </w:rPr>
            </w:pPr>
            <w:r>
              <w:rPr>
                <w:rFonts w:ascii="Arial Narrow" w:hAnsi="Arial Narrow"/>
              </w:rPr>
              <w:t>6.12</w:t>
            </w:r>
          </w:p>
        </w:tc>
        <w:tc>
          <w:tcPr>
            <w:tcW w:w="4645" w:type="dxa"/>
            <w:vAlign w:val="center"/>
          </w:tcPr>
          <w:p w14:paraId="7B2B9A20" w14:textId="77777777" w:rsidR="0066653C" w:rsidRDefault="0066653C" w:rsidP="00152D0D">
            <w:pPr>
              <w:rPr>
                <w:rFonts w:ascii="Arial Narrow" w:hAnsi="Arial Narrow"/>
              </w:rPr>
            </w:pPr>
            <w:r>
              <w:rPr>
                <w:rFonts w:ascii="Arial Narrow" w:hAnsi="Arial Narrow"/>
              </w:rPr>
              <w:t>Work equipment - maintenance and inspection</w:t>
            </w:r>
          </w:p>
        </w:tc>
        <w:tc>
          <w:tcPr>
            <w:tcW w:w="1418" w:type="dxa"/>
            <w:vAlign w:val="center"/>
          </w:tcPr>
          <w:p w14:paraId="52C4C8C4" w14:textId="0CBEBC41" w:rsidR="0066653C" w:rsidRPr="00C2767B" w:rsidRDefault="0066653C" w:rsidP="00152D0D">
            <w:pPr>
              <w:jc w:val="center"/>
              <w:rPr>
                <w:rFonts w:ascii="Arial Narrow" w:hAnsi="Arial Narrow"/>
              </w:rPr>
            </w:pPr>
          </w:p>
        </w:tc>
      </w:tr>
      <w:tr w:rsidR="00646997" w:rsidRPr="00C2767B" w14:paraId="02AD8ABA" w14:textId="77777777" w:rsidTr="00646997">
        <w:trPr>
          <w:trHeight w:val="340"/>
        </w:trPr>
        <w:tc>
          <w:tcPr>
            <w:tcW w:w="566" w:type="dxa"/>
            <w:vMerge/>
            <w:shd w:val="clear" w:color="auto" w:fill="BFBFBF" w:themeFill="background1" w:themeFillShade="BF"/>
            <w:vAlign w:val="center"/>
          </w:tcPr>
          <w:p w14:paraId="3BCA603C" w14:textId="77777777" w:rsidR="0066653C" w:rsidRPr="00C2767B" w:rsidRDefault="0066653C" w:rsidP="00152D0D">
            <w:pPr>
              <w:jc w:val="center"/>
              <w:rPr>
                <w:rFonts w:ascii="Arial Narrow" w:hAnsi="Arial Narrow"/>
              </w:rPr>
            </w:pPr>
          </w:p>
        </w:tc>
        <w:tc>
          <w:tcPr>
            <w:tcW w:w="2127" w:type="dxa"/>
            <w:vMerge/>
            <w:vAlign w:val="center"/>
          </w:tcPr>
          <w:p w14:paraId="5DDAB83C"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2ADAB8DB" w14:textId="77777777" w:rsidR="0066653C" w:rsidRDefault="0066653C" w:rsidP="00152D0D">
            <w:pPr>
              <w:jc w:val="center"/>
              <w:rPr>
                <w:rFonts w:ascii="Arial Narrow" w:hAnsi="Arial Narrow"/>
              </w:rPr>
            </w:pPr>
            <w:r>
              <w:rPr>
                <w:rFonts w:ascii="Arial Narrow" w:hAnsi="Arial Narrow"/>
              </w:rPr>
              <w:t>6.13</w:t>
            </w:r>
          </w:p>
        </w:tc>
        <w:tc>
          <w:tcPr>
            <w:tcW w:w="4645" w:type="dxa"/>
            <w:vAlign w:val="center"/>
          </w:tcPr>
          <w:p w14:paraId="23F261FB" w14:textId="77777777" w:rsidR="0066653C" w:rsidRDefault="0066653C" w:rsidP="00152D0D">
            <w:pPr>
              <w:rPr>
                <w:rFonts w:ascii="Arial Narrow" w:hAnsi="Arial Narrow"/>
              </w:rPr>
            </w:pPr>
            <w:r>
              <w:rPr>
                <w:rFonts w:ascii="Arial Narrow" w:hAnsi="Arial Narrow"/>
              </w:rPr>
              <w:t xml:space="preserve">Workplace </w:t>
            </w:r>
          </w:p>
        </w:tc>
        <w:tc>
          <w:tcPr>
            <w:tcW w:w="1418" w:type="dxa"/>
            <w:vAlign w:val="center"/>
          </w:tcPr>
          <w:p w14:paraId="24A5AB68" w14:textId="0C48C123" w:rsidR="0066653C" w:rsidRPr="00C2767B" w:rsidRDefault="0066653C" w:rsidP="00152D0D">
            <w:pPr>
              <w:jc w:val="center"/>
              <w:rPr>
                <w:rFonts w:ascii="Arial Narrow" w:hAnsi="Arial Narrow"/>
              </w:rPr>
            </w:pPr>
          </w:p>
        </w:tc>
      </w:tr>
      <w:tr w:rsidR="00646997" w:rsidRPr="00C2767B" w14:paraId="338F4BFE" w14:textId="77777777" w:rsidTr="00646997">
        <w:trPr>
          <w:trHeight w:val="340"/>
        </w:trPr>
        <w:tc>
          <w:tcPr>
            <w:tcW w:w="566" w:type="dxa"/>
            <w:vMerge/>
            <w:shd w:val="clear" w:color="auto" w:fill="BFBFBF" w:themeFill="background1" w:themeFillShade="BF"/>
            <w:vAlign w:val="center"/>
          </w:tcPr>
          <w:p w14:paraId="56AFC228" w14:textId="77777777" w:rsidR="0066653C" w:rsidRPr="00C2767B" w:rsidRDefault="0066653C" w:rsidP="00152D0D">
            <w:pPr>
              <w:jc w:val="center"/>
              <w:rPr>
                <w:rFonts w:ascii="Arial Narrow" w:hAnsi="Arial Narrow"/>
              </w:rPr>
            </w:pPr>
          </w:p>
        </w:tc>
        <w:tc>
          <w:tcPr>
            <w:tcW w:w="2127" w:type="dxa"/>
            <w:vMerge/>
            <w:vAlign w:val="center"/>
          </w:tcPr>
          <w:p w14:paraId="2FB86867"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508A092A" w14:textId="77777777" w:rsidR="0066653C" w:rsidRDefault="0066653C" w:rsidP="00152D0D">
            <w:pPr>
              <w:jc w:val="center"/>
              <w:rPr>
                <w:rFonts w:ascii="Arial Narrow" w:hAnsi="Arial Narrow"/>
              </w:rPr>
            </w:pPr>
            <w:r>
              <w:rPr>
                <w:rFonts w:ascii="Arial Narrow" w:hAnsi="Arial Narrow"/>
              </w:rPr>
              <w:t>6.14</w:t>
            </w:r>
          </w:p>
        </w:tc>
        <w:tc>
          <w:tcPr>
            <w:tcW w:w="4645" w:type="dxa"/>
            <w:vAlign w:val="center"/>
          </w:tcPr>
          <w:p w14:paraId="5A8E709D" w14:textId="77777777" w:rsidR="0066653C" w:rsidRDefault="0066653C" w:rsidP="00152D0D">
            <w:pPr>
              <w:rPr>
                <w:rFonts w:ascii="Arial Narrow" w:hAnsi="Arial Narrow"/>
              </w:rPr>
            </w:pPr>
            <w:r>
              <w:rPr>
                <w:rFonts w:ascii="Arial Narrow" w:hAnsi="Arial Narrow"/>
              </w:rPr>
              <w:t>PPE</w:t>
            </w:r>
          </w:p>
        </w:tc>
        <w:tc>
          <w:tcPr>
            <w:tcW w:w="1418" w:type="dxa"/>
            <w:vAlign w:val="center"/>
          </w:tcPr>
          <w:p w14:paraId="25832781" w14:textId="5E26260B" w:rsidR="0066653C" w:rsidRPr="00C2767B" w:rsidRDefault="0066653C" w:rsidP="00152D0D">
            <w:pPr>
              <w:jc w:val="center"/>
              <w:rPr>
                <w:rFonts w:ascii="Arial Narrow" w:hAnsi="Arial Narrow"/>
              </w:rPr>
            </w:pPr>
          </w:p>
        </w:tc>
      </w:tr>
      <w:tr w:rsidR="00646997" w:rsidRPr="00C2767B" w14:paraId="3C63AE8F" w14:textId="77777777" w:rsidTr="00646997">
        <w:trPr>
          <w:trHeight w:val="340"/>
        </w:trPr>
        <w:tc>
          <w:tcPr>
            <w:tcW w:w="566" w:type="dxa"/>
            <w:vMerge/>
            <w:shd w:val="clear" w:color="auto" w:fill="BFBFBF" w:themeFill="background1" w:themeFillShade="BF"/>
            <w:vAlign w:val="center"/>
          </w:tcPr>
          <w:p w14:paraId="1B6317BB" w14:textId="77777777" w:rsidR="0066653C" w:rsidRPr="00C2767B" w:rsidRDefault="0066653C" w:rsidP="00152D0D">
            <w:pPr>
              <w:jc w:val="center"/>
              <w:rPr>
                <w:rFonts w:ascii="Arial Narrow" w:hAnsi="Arial Narrow"/>
              </w:rPr>
            </w:pPr>
          </w:p>
        </w:tc>
        <w:tc>
          <w:tcPr>
            <w:tcW w:w="2127" w:type="dxa"/>
            <w:vMerge/>
            <w:vAlign w:val="center"/>
          </w:tcPr>
          <w:p w14:paraId="43922D36"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59DD4702" w14:textId="77777777" w:rsidR="0066653C" w:rsidRDefault="0066653C" w:rsidP="00152D0D">
            <w:pPr>
              <w:jc w:val="center"/>
              <w:rPr>
                <w:rFonts w:ascii="Arial Narrow" w:hAnsi="Arial Narrow"/>
              </w:rPr>
            </w:pPr>
            <w:r>
              <w:rPr>
                <w:rFonts w:ascii="Arial Narrow" w:hAnsi="Arial Narrow"/>
              </w:rPr>
              <w:t>6.15</w:t>
            </w:r>
          </w:p>
        </w:tc>
        <w:tc>
          <w:tcPr>
            <w:tcW w:w="4645" w:type="dxa"/>
            <w:vAlign w:val="center"/>
          </w:tcPr>
          <w:p w14:paraId="18FA0221" w14:textId="77777777" w:rsidR="0066653C" w:rsidRDefault="0066653C" w:rsidP="00152D0D">
            <w:pPr>
              <w:rPr>
                <w:rFonts w:ascii="Arial Narrow" w:hAnsi="Arial Narrow"/>
              </w:rPr>
            </w:pPr>
            <w:r>
              <w:rPr>
                <w:rFonts w:ascii="Arial Narrow" w:hAnsi="Arial Narrow"/>
              </w:rPr>
              <w:t>Driving and vehicles</w:t>
            </w:r>
          </w:p>
        </w:tc>
        <w:tc>
          <w:tcPr>
            <w:tcW w:w="1418" w:type="dxa"/>
            <w:vAlign w:val="center"/>
          </w:tcPr>
          <w:p w14:paraId="4A305CC4" w14:textId="788E5506" w:rsidR="0066653C" w:rsidRPr="00C2767B" w:rsidRDefault="0066653C" w:rsidP="00152D0D">
            <w:pPr>
              <w:jc w:val="center"/>
              <w:rPr>
                <w:rFonts w:ascii="Arial Narrow" w:hAnsi="Arial Narrow"/>
              </w:rPr>
            </w:pPr>
          </w:p>
        </w:tc>
      </w:tr>
      <w:tr w:rsidR="00646997" w:rsidRPr="00C2767B" w14:paraId="19A96A03" w14:textId="77777777" w:rsidTr="00646997">
        <w:trPr>
          <w:trHeight w:val="340"/>
        </w:trPr>
        <w:tc>
          <w:tcPr>
            <w:tcW w:w="566" w:type="dxa"/>
            <w:vMerge/>
            <w:shd w:val="clear" w:color="auto" w:fill="BFBFBF" w:themeFill="background1" w:themeFillShade="BF"/>
            <w:vAlign w:val="center"/>
          </w:tcPr>
          <w:p w14:paraId="572C783E" w14:textId="77777777" w:rsidR="0066653C" w:rsidRPr="00C2767B" w:rsidRDefault="0066653C" w:rsidP="00152D0D">
            <w:pPr>
              <w:jc w:val="center"/>
              <w:rPr>
                <w:rFonts w:ascii="Arial Narrow" w:hAnsi="Arial Narrow"/>
              </w:rPr>
            </w:pPr>
          </w:p>
        </w:tc>
        <w:tc>
          <w:tcPr>
            <w:tcW w:w="2127" w:type="dxa"/>
            <w:vMerge/>
            <w:vAlign w:val="center"/>
          </w:tcPr>
          <w:p w14:paraId="600DC9A0"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0BFCD692" w14:textId="77777777" w:rsidR="0066653C" w:rsidRDefault="0066653C" w:rsidP="00152D0D">
            <w:pPr>
              <w:jc w:val="center"/>
              <w:rPr>
                <w:rFonts w:ascii="Arial Narrow" w:hAnsi="Arial Narrow"/>
              </w:rPr>
            </w:pPr>
            <w:r>
              <w:rPr>
                <w:rFonts w:ascii="Arial Narrow" w:hAnsi="Arial Narrow"/>
              </w:rPr>
              <w:t>6.16</w:t>
            </w:r>
          </w:p>
        </w:tc>
        <w:tc>
          <w:tcPr>
            <w:tcW w:w="4645" w:type="dxa"/>
            <w:vAlign w:val="center"/>
          </w:tcPr>
          <w:p w14:paraId="7DC0518A" w14:textId="77777777" w:rsidR="0066653C" w:rsidRDefault="0066653C" w:rsidP="00152D0D">
            <w:pPr>
              <w:rPr>
                <w:rFonts w:ascii="Arial Narrow" w:hAnsi="Arial Narrow"/>
              </w:rPr>
            </w:pPr>
            <w:r>
              <w:rPr>
                <w:rFonts w:ascii="Arial Narrow" w:hAnsi="Arial Narrow"/>
              </w:rPr>
              <w:t>Contractor selection and management</w:t>
            </w:r>
          </w:p>
        </w:tc>
        <w:tc>
          <w:tcPr>
            <w:tcW w:w="1418" w:type="dxa"/>
            <w:vAlign w:val="center"/>
          </w:tcPr>
          <w:p w14:paraId="5605054E" w14:textId="0760D001" w:rsidR="0066653C" w:rsidRPr="00C2767B" w:rsidRDefault="0066653C" w:rsidP="00152D0D">
            <w:pPr>
              <w:jc w:val="center"/>
              <w:rPr>
                <w:rFonts w:ascii="Arial Narrow" w:hAnsi="Arial Narrow"/>
              </w:rPr>
            </w:pPr>
          </w:p>
        </w:tc>
      </w:tr>
      <w:tr w:rsidR="00646997" w:rsidRPr="00C2767B" w14:paraId="33E1FE18" w14:textId="77777777" w:rsidTr="00646997">
        <w:trPr>
          <w:trHeight w:val="340"/>
        </w:trPr>
        <w:tc>
          <w:tcPr>
            <w:tcW w:w="566" w:type="dxa"/>
            <w:vMerge/>
            <w:shd w:val="clear" w:color="auto" w:fill="BFBFBF" w:themeFill="background1" w:themeFillShade="BF"/>
            <w:vAlign w:val="center"/>
          </w:tcPr>
          <w:p w14:paraId="1354C56B" w14:textId="77777777" w:rsidR="0066653C" w:rsidRPr="00C2767B" w:rsidRDefault="0066653C" w:rsidP="00152D0D">
            <w:pPr>
              <w:jc w:val="center"/>
              <w:rPr>
                <w:rFonts w:ascii="Arial Narrow" w:hAnsi="Arial Narrow"/>
              </w:rPr>
            </w:pPr>
          </w:p>
        </w:tc>
        <w:tc>
          <w:tcPr>
            <w:tcW w:w="2127" w:type="dxa"/>
            <w:vMerge/>
            <w:vAlign w:val="center"/>
          </w:tcPr>
          <w:p w14:paraId="3626428F"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74D433A0" w14:textId="77777777" w:rsidR="0066653C" w:rsidRDefault="0066653C" w:rsidP="00152D0D">
            <w:pPr>
              <w:jc w:val="center"/>
              <w:rPr>
                <w:rFonts w:ascii="Arial Narrow" w:hAnsi="Arial Narrow"/>
              </w:rPr>
            </w:pPr>
            <w:r>
              <w:rPr>
                <w:rFonts w:ascii="Arial Narrow" w:hAnsi="Arial Narrow"/>
              </w:rPr>
              <w:t>6.17</w:t>
            </w:r>
          </w:p>
        </w:tc>
        <w:tc>
          <w:tcPr>
            <w:tcW w:w="4645" w:type="dxa"/>
            <w:vAlign w:val="center"/>
          </w:tcPr>
          <w:p w14:paraId="0BCD6C80" w14:textId="77777777" w:rsidR="0066653C" w:rsidRDefault="0066653C" w:rsidP="00152D0D">
            <w:pPr>
              <w:rPr>
                <w:rFonts w:ascii="Arial Narrow" w:hAnsi="Arial Narrow"/>
              </w:rPr>
            </w:pPr>
            <w:r>
              <w:rPr>
                <w:rFonts w:ascii="Arial Narrow" w:hAnsi="Arial Narrow"/>
              </w:rPr>
              <w:t>Fire and emergency</w:t>
            </w:r>
          </w:p>
        </w:tc>
        <w:tc>
          <w:tcPr>
            <w:tcW w:w="1418" w:type="dxa"/>
            <w:vAlign w:val="center"/>
          </w:tcPr>
          <w:p w14:paraId="62C82937" w14:textId="28185D8D" w:rsidR="0066653C" w:rsidRPr="00C2767B" w:rsidRDefault="0066653C" w:rsidP="00152D0D">
            <w:pPr>
              <w:jc w:val="center"/>
              <w:rPr>
                <w:rFonts w:ascii="Arial Narrow" w:hAnsi="Arial Narrow"/>
              </w:rPr>
            </w:pPr>
          </w:p>
        </w:tc>
      </w:tr>
      <w:tr w:rsidR="00646997" w:rsidRPr="00C2767B" w14:paraId="2CA925AD" w14:textId="77777777" w:rsidTr="00646997">
        <w:trPr>
          <w:trHeight w:val="340"/>
        </w:trPr>
        <w:tc>
          <w:tcPr>
            <w:tcW w:w="566" w:type="dxa"/>
            <w:vMerge/>
            <w:shd w:val="clear" w:color="auto" w:fill="BFBFBF" w:themeFill="background1" w:themeFillShade="BF"/>
            <w:vAlign w:val="center"/>
          </w:tcPr>
          <w:p w14:paraId="7FDDB3C2" w14:textId="77777777" w:rsidR="0066653C" w:rsidRPr="00C2767B" w:rsidRDefault="0066653C" w:rsidP="00152D0D">
            <w:pPr>
              <w:jc w:val="center"/>
              <w:rPr>
                <w:rFonts w:ascii="Arial Narrow" w:hAnsi="Arial Narrow"/>
              </w:rPr>
            </w:pPr>
          </w:p>
        </w:tc>
        <w:tc>
          <w:tcPr>
            <w:tcW w:w="2127" w:type="dxa"/>
            <w:vMerge/>
            <w:vAlign w:val="center"/>
          </w:tcPr>
          <w:p w14:paraId="77461FE5"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58428F4C" w14:textId="77777777" w:rsidR="0066653C" w:rsidRDefault="0066653C" w:rsidP="00152D0D">
            <w:pPr>
              <w:jc w:val="center"/>
              <w:rPr>
                <w:rFonts w:ascii="Arial Narrow" w:hAnsi="Arial Narrow"/>
              </w:rPr>
            </w:pPr>
            <w:r>
              <w:rPr>
                <w:rFonts w:ascii="Arial Narrow" w:hAnsi="Arial Narrow"/>
              </w:rPr>
              <w:t>6.18</w:t>
            </w:r>
          </w:p>
        </w:tc>
        <w:tc>
          <w:tcPr>
            <w:tcW w:w="4645" w:type="dxa"/>
            <w:vAlign w:val="center"/>
          </w:tcPr>
          <w:p w14:paraId="0C80413C" w14:textId="77777777" w:rsidR="0066653C" w:rsidRDefault="0066653C" w:rsidP="00152D0D">
            <w:pPr>
              <w:rPr>
                <w:rFonts w:ascii="Arial Narrow" w:hAnsi="Arial Narrow"/>
              </w:rPr>
            </w:pPr>
            <w:r>
              <w:rPr>
                <w:rFonts w:ascii="Arial Narrow" w:hAnsi="Arial Narrow"/>
              </w:rPr>
              <w:t>Occupational health</w:t>
            </w:r>
          </w:p>
        </w:tc>
        <w:tc>
          <w:tcPr>
            <w:tcW w:w="1418" w:type="dxa"/>
            <w:vAlign w:val="center"/>
          </w:tcPr>
          <w:p w14:paraId="2F53607B" w14:textId="49C9C3FD" w:rsidR="0066653C" w:rsidRPr="00C2767B" w:rsidRDefault="0066653C" w:rsidP="00152D0D">
            <w:pPr>
              <w:jc w:val="center"/>
              <w:rPr>
                <w:rFonts w:ascii="Arial Narrow" w:hAnsi="Arial Narrow"/>
              </w:rPr>
            </w:pPr>
          </w:p>
        </w:tc>
      </w:tr>
      <w:tr w:rsidR="00646997" w:rsidRPr="00C2767B" w14:paraId="0D1AA7AB" w14:textId="77777777" w:rsidTr="00646997">
        <w:trPr>
          <w:trHeight w:val="340"/>
        </w:trPr>
        <w:tc>
          <w:tcPr>
            <w:tcW w:w="566" w:type="dxa"/>
            <w:vMerge/>
            <w:shd w:val="clear" w:color="auto" w:fill="BFBFBF" w:themeFill="background1" w:themeFillShade="BF"/>
            <w:vAlign w:val="center"/>
          </w:tcPr>
          <w:p w14:paraId="70173343" w14:textId="77777777" w:rsidR="0066653C" w:rsidRPr="00C2767B" w:rsidRDefault="0066653C" w:rsidP="00152D0D">
            <w:pPr>
              <w:jc w:val="center"/>
              <w:rPr>
                <w:rFonts w:ascii="Arial Narrow" w:hAnsi="Arial Narrow"/>
              </w:rPr>
            </w:pPr>
          </w:p>
        </w:tc>
        <w:tc>
          <w:tcPr>
            <w:tcW w:w="2127" w:type="dxa"/>
            <w:vMerge/>
            <w:vAlign w:val="center"/>
          </w:tcPr>
          <w:p w14:paraId="4516943D"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0E41CE97" w14:textId="77777777" w:rsidR="0066653C" w:rsidRDefault="0066653C" w:rsidP="00152D0D">
            <w:pPr>
              <w:jc w:val="center"/>
              <w:rPr>
                <w:rFonts w:ascii="Arial Narrow" w:hAnsi="Arial Narrow"/>
              </w:rPr>
            </w:pPr>
            <w:r>
              <w:rPr>
                <w:rFonts w:ascii="Arial Narrow" w:hAnsi="Arial Narrow"/>
              </w:rPr>
              <w:t>6.19</w:t>
            </w:r>
          </w:p>
        </w:tc>
        <w:tc>
          <w:tcPr>
            <w:tcW w:w="4645" w:type="dxa"/>
            <w:vAlign w:val="center"/>
          </w:tcPr>
          <w:p w14:paraId="0D9F35F3" w14:textId="77777777" w:rsidR="0066653C" w:rsidRDefault="0066653C" w:rsidP="00152D0D">
            <w:pPr>
              <w:rPr>
                <w:rFonts w:ascii="Arial Narrow" w:hAnsi="Arial Narrow"/>
              </w:rPr>
            </w:pPr>
            <w:r>
              <w:rPr>
                <w:rFonts w:ascii="Arial Narrow" w:hAnsi="Arial Narrow"/>
              </w:rPr>
              <w:t>Lone working</w:t>
            </w:r>
          </w:p>
        </w:tc>
        <w:tc>
          <w:tcPr>
            <w:tcW w:w="1418" w:type="dxa"/>
            <w:vAlign w:val="center"/>
          </w:tcPr>
          <w:p w14:paraId="2FE55C82" w14:textId="5C708B9D" w:rsidR="0066653C" w:rsidRDefault="0066653C" w:rsidP="00152D0D">
            <w:pPr>
              <w:jc w:val="center"/>
              <w:rPr>
                <w:rFonts w:ascii="Arial Narrow" w:hAnsi="Arial Narrow"/>
              </w:rPr>
            </w:pPr>
          </w:p>
        </w:tc>
      </w:tr>
      <w:tr w:rsidR="00646997" w:rsidRPr="00C2767B" w14:paraId="0DA83E8C" w14:textId="77777777" w:rsidTr="00646997">
        <w:trPr>
          <w:trHeight w:val="340"/>
        </w:trPr>
        <w:tc>
          <w:tcPr>
            <w:tcW w:w="566" w:type="dxa"/>
            <w:vMerge/>
            <w:shd w:val="clear" w:color="auto" w:fill="BFBFBF" w:themeFill="background1" w:themeFillShade="BF"/>
            <w:vAlign w:val="center"/>
          </w:tcPr>
          <w:p w14:paraId="529F06B0" w14:textId="77777777" w:rsidR="0066653C" w:rsidRPr="00C2767B" w:rsidRDefault="0066653C" w:rsidP="00152D0D">
            <w:pPr>
              <w:jc w:val="center"/>
              <w:rPr>
                <w:rFonts w:ascii="Arial Narrow" w:hAnsi="Arial Narrow"/>
              </w:rPr>
            </w:pPr>
          </w:p>
        </w:tc>
        <w:tc>
          <w:tcPr>
            <w:tcW w:w="2127" w:type="dxa"/>
            <w:vMerge/>
            <w:vAlign w:val="center"/>
          </w:tcPr>
          <w:p w14:paraId="39D0774A" w14:textId="77777777" w:rsidR="0066653C" w:rsidRDefault="0066653C" w:rsidP="00152D0D">
            <w:pPr>
              <w:rPr>
                <w:rFonts w:ascii="Arial Narrow" w:hAnsi="Arial Narrow"/>
              </w:rPr>
            </w:pPr>
          </w:p>
        </w:tc>
        <w:tc>
          <w:tcPr>
            <w:tcW w:w="600" w:type="dxa"/>
            <w:shd w:val="clear" w:color="auto" w:fill="BFBFBF" w:themeFill="background1" w:themeFillShade="BF"/>
            <w:vAlign w:val="center"/>
          </w:tcPr>
          <w:p w14:paraId="0D7D1433" w14:textId="77777777" w:rsidR="0066653C" w:rsidRDefault="0066653C" w:rsidP="00152D0D">
            <w:pPr>
              <w:jc w:val="center"/>
              <w:rPr>
                <w:rFonts w:ascii="Arial Narrow" w:hAnsi="Arial Narrow"/>
              </w:rPr>
            </w:pPr>
            <w:r>
              <w:rPr>
                <w:rFonts w:ascii="Arial Narrow" w:hAnsi="Arial Narrow"/>
              </w:rPr>
              <w:t>6.20</w:t>
            </w:r>
          </w:p>
        </w:tc>
        <w:tc>
          <w:tcPr>
            <w:tcW w:w="4645" w:type="dxa"/>
            <w:vAlign w:val="center"/>
          </w:tcPr>
          <w:p w14:paraId="127C927E" w14:textId="77777777" w:rsidR="0066653C" w:rsidRDefault="0066653C" w:rsidP="00152D0D">
            <w:pPr>
              <w:rPr>
                <w:rFonts w:ascii="Arial Narrow" w:hAnsi="Arial Narrow"/>
              </w:rPr>
            </w:pPr>
            <w:r>
              <w:rPr>
                <w:rFonts w:ascii="Arial Narrow" w:hAnsi="Arial Narrow"/>
              </w:rPr>
              <w:t>Permit to work</w:t>
            </w:r>
          </w:p>
        </w:tc>
        <w:tc>
          <w:tcPr>
            <w:tcW w:w="1418" w:type="dxa"/>
            <w:vAlign w:val="center"/>
          </w:tcPr>
          <w:p w14:paraId="500C9475" w14:textId="64A8E38B" w:rsidR="0066653C" w:rsidRDefault="0066653C" w:rsidP="00152D0D">
            <w:pPr>
              <w:jc w:val="center"/>
              <w:rPr>
                <w:rFonts w:ascii="Arial Narrow" w:hAnsi="Arial Narrow"/>
              </w:rPr>
            </w:pPr>
          </w:p>
        </w:tc>
      </w:tr>
      <w:tr w:rsidR="00646997" w:rsidRPr="00C2767B" w14:paraId="2AEF55CC" w14:textId="77777777" w:rsidTr="00646997">
        <w:trPr>
          <w:trHeight w:val="340"/>
        </w:trPr>
        <w:tc>
          <w:tcPr>
            <w:tcW w:w="566" w:type="dxa"/>
            <w:vMerge w:val="restart"/>
            <w:shd w:val="clear" w:color="auto" w:fill="BFBFBF" w:themeFill="background1" w:themeFillShade="BF"/>
          </w:tcPr>
          <w:p w14:paraId="0F15C80F" w14:textId="3EE76D94" w:rsidR="0066653C" w:rsidRPr="006D5F35" w:rsidRDefault="00646997" w:rsidP="00152D0D">
            <w:pPr>
              <w:jc w:val="center"/>
              <w:rPr>
                <w:rFonts w:ascii="Arial Narrow" w:hAnsi="Arial Narrow"/>
                <w:b/>
              </w:rPr>
            </w:pPr>
            <w:r>
              <w:rPr>
                <w:rFonts w:ascii="Arial Narrow" w:hAnsi="Arial Narrow"/>
                <w:b/>
              </w:rPr>
              <w:t>6</w:t>
            </w:r>
            <w:r w:rsidR="0066653C" w:rsidRPr="006D5F35">
              <w:rPr>
                <w:rFonts w:ascii="Arial Narrow" w:hAnsi="Arial Narrow"/>
                <w:b/>
              </w:rPr>
              <w:t>.0</w:t>
            </w:r>
          </w:p>
        </w:tc>
        <w:tc>
          <w:tcPr>
            <w:tcW w:w="2127" w:type="dxa"/>
            <w:vMerge w:val="restart"/>
          </w:tcPr>
          <w:p w14:paraId="51A89801" w14:textId="77777777" w:rsidR="0066653C" w:rsidRPr="006D5F35" w:rsidRDefault="0066653C" w:rsidP="00152D0D">
            <w:pPr>
              <w:rPr>
                <w:rFonts w:ascii="Arial Narrow" w:hAnsi="Arial Narrow"/>
                <w:b/>
              </w:rPr>
            </w:pPr>
            <w:r w:rsidRPr="006D5F35">
              <w:rPr>
                <w:rFonts w:ascii="Arial Narrow" w:hAnsi="Arial Narrow"/>
                <w:b/>
              </w:rPr>
              <w:t>Policy on site specific risks</w:t>
            </w:r>
          </w:p>
        </w:tc>
        <w:tc>
          <w:tcPr>
            <w:tcW w:w="600" w:type="dxa"/>
            <w:shd w:val="clear" w:color="auto" w:fill="BFBFBF" w:themeFill="background1" w:themeFillShade="BF"/>
          </w:tcPr>
          <w:p w14:paraId="4BDC2CD0" w14:textId="77777777" w:rsidR="0066653C" w:rsidRDefault="0066653C" w:rsidP="00152D0D">
            <w:pPr>
              <w:jc w:val="center"/>
              <w:rPr>
                <w:rFonts w:ascii="Arial Narrow" w:hAnsi="Arial Narrow"/>
              </w:rPr>
            </w:pPr>
            <w:r>
              <w:rPr>
                <w:rFonts w:ascii="Arial Narrow" w:hAnsi="Arial Narrow"/>
              </w:rPr>
              <w:t>7.1</w:t>
            </w:r>
          </w:p>
        </w:tc>
        <w:tc>
          <w:tcPr>
            <w:tcW w:w="4645" w:type="dxa"/>
          </w:tcPr>
          <w:p w14:paraId="58B00838" w14:textId="77777777" w:rsidR="0066653C" w:rsidRDefault="0066653C" w:rsidP="00152D0D">
            <w:pPr>
              <w:rPr>
                <w:rFonts w:ascii="Arial Narrow" w:hAnsi="Arial Narrow"/>
              </w:rPr>
            </w:pPr>
            <w:r>
              <w:rPr>
                <w:rFonts w:ascii="Arial Narrow" w:hAnsi="Arial Narrow"/>
              </w:rPr>
              <w:t>Asbestos</w:t>
            </w:r>
          </w:p>
        </w:tc>
        <w:tc>
          <w:tcPr>
            <w:tcW w:w="1418" w:type="dxa"/>
          </w:tcPr>
          <w:p w14:paraId="74383251" w14:textId="3E2E3FB6" w:rsidR="0066653C" w:rsidRPr="00C2767B" w:rsidRDefault="0066653C" w:rsidP="00152D0D">
            <w:pPr>
              <w:jc w:val="center"/>
              <w:rPr>
                <w:rFonts w:ascii="Arial Narrow" w:hAnsi="Arial Narrow"/>
              </w:rPr>
            </w:pPr>
          </w:p>
        </w:tc>
      </w:tr>
      <w:tr w:rsidR="00646997" w:rsidRPr="00C2767B" w14:paraId="54BF3DCE" w14:textId="77777777" w:rsidTr="00646997">
        <w:trPr>
          <w:trHeight w:val="340"/>
        </w:trPr>
        <w:tc>
          <w:tcPr>
            <w:tcW w:w="566" w:type="dxa"/>
            <w:vMerge/>
            <w:shd w:val="clear" w:color="auto" w:fill="BFBFBF" w:themeFill="background1" w:themeFillShade="BF"/>
          </w:tcPr>
          <w:p w14:paraId="3ABB3D10" w14:textId="77777777" w:rsidR="0066653C" w:rsidRDefault="0066653C" w:rsidP="00152D0D">
            <w:pPr>
              <w:jc w:val="center"/>
              <w:rPr>
                <w:rFonts w:ascii="Arial Narrow" w:hAnsi="Arial Narrow"/>
              </w:rPr>
            </w:pPr>
          </w:p>
        </w:tc>
        <w:tc>
          <w:tcPr>
            <w:tcW w:w="2127" w:type="dxa"/>
            <w:vMerge/>
          </w:tcPr>
          <w:p w14:paraId="3C22735E" w14:textId="77777777" w:rsidR="0066653C" w:rsidRDefault="0066653C" w:rsidP="00152D0D">
            <w:pPr>
              <w:rPr>
                <w:rFonts w:ascii="Arial Narrow" w:hAnsi="Arial Narrow"/>
              </w:rPr>
            </w:pPr>
          </w:p>
        </w:tc>
        <w:tc>
          <w:tcPr>
            <w:tcW w:w="600" w:type="dxa"/>
            <w:shd w:val="clear" w:color="auto" w:fill="BFBFBF" w:themeFill="background1" w:themeFillShade="BF"/>
          </w:tcPr>
          <w:p w14:paraId="10B0ADD9" w14:textId="77777777" w:rsidR="0066653C" w:rsidRDefault="0066653C" w:rsidP="00152D0D">
            <w:pPr>
              <w:jc w:val="center"/>
              <w:rPr>
                <w:rFonts w:ascii="Arial Narrow" w:hAnsi="Arial Narrow"/>
              </w:rPr>
            </w:pPr>
            <w:r>
              <w:rPr>
                <w:rFonts w:ascii="Arial Narrow" w:hAnsi="Arial Narrow"/>
              </w:rPr>
              <w:t>7.2</w:t>
            </w:r>
          </w:p>
        </w:tc>
        <w:tc>
          <w:tcPr>
            <w:tcW w:w="4645" w:type="dxa"/>
          </w:tcPr>
          <w:p w14:paraId="650A295C" w14:textId="77777777" w:rsidR="0066653C" w:rsidRDefault="0066653C" w:rsidP="00152D0D">
            <w:pPr>
              <w:rPr>
                <w:rFonts w:ascii="Arial Narrow" w:hAnsi="Arial Narrow"/>
              </w:rPr>
            </w:pPr>
            <w:r>
              <w:rPr>
                <w:rFonts w:ascii="Arial Narrow" w:hAnsi="Arial Narrow"/>
              </w:rPr>
              <w:t>Work at height</w:t>
            </w:r>
          </w:p>
        </w:tc>
        <w:tc>
          <w:tcPr>
            <w:tcW w:w="1418" w:type="dxa"/>
          </w:tcPr>
          <w:p w14:paraId="51E18BDB" w14:textId="0F4EF865" w:rsidR="0066653C" w:rsidRPr="00C2767B" w:rsidRDefault="0066653C" w:rsidP="00152D0D">
            <w:pPr>
              <w:jc w:val="center"/>
              <w:rPr>
                <w:rFonts w:ascii="Arial Narrow" w:hAnsi="Arial Narrow"/>
              </w:rPr>
            </w:pPr>
          </w:p>
        </w:tc>
      </w:tr>
      <w:tr w:rsidR="00646997" w:rsidRPr="00C2767B" w14:paraId="19ED744A" w14:textId="77777777" w:rsidTr="00646997">
        <w:trPr>
          <w:trHeight w:val="340"/>
        </w:trPr>
        <w:tc>
          <w:tcPr>
            <w:tcW w:w="566" w:type="dxa"/>
            <w:vMerge/>
            <w:shd w:val="clear" w:color="auto" w:fill="BFBFBF" w:themeFill="background1" w:themeFillShade="BF"/>
          </w:tcPr>
          <w:p w14:paraId="47B2DB3B" w14:textId="77777777" w:rsidR="0066653C" w:rsidRDefault="0066653C" w:rsidP="00152D0D">
            <w:pPr>
              <w:jc w:val="center"/>
              <w:rPr>
                <w:rFonts w:ascii="Arial Narrow" w:hAnsi="Arial Narrow"/>
              </w:rPr>
            </w:pPr>
          </w:p>
        </w:tc>
        <w:tc>
          <w:tcPr>
            <w:tcW w:w="2127" w:type="dxa"/>
            <w:vMerge/>
          </w:tcPr>
          <w:p w14:paraId="339146A5" w14:textId="77777777" w:rsidR="0066653C" w:rsidRDefault="0066653C" w:rsidP="00152D0D">
            <w:pPr>
              <w:rPr>
                <w:rFonts w:ascii="Arial Narrow" w:hAnsi="Arial Narrow"/>
              </w:rPr>
            </w:pPr>
          </w:p>
        </w:tc>
        <w:tc>
          <w:tcPr>
            <w:tcW w:w="600" w:type="dxa"/>
            <w:shd w:val="clear" w:color="auto" w:fill="BFBFBF" w:themeFill="background1" w:themeFillShade="BF"/>
          </w:tcPr>
          <w:p w14:paraId="674FE41B" w14:textId="77777777" w:rsidR="0066653C" w:rsidRDefault="0066653C" w:rsidP="00152D0D">
            <w:pPr>
              <w:jc w:val="center"/>
              <w:rPr>
                <w:rFonts w:ascii="Arial Narrow" w:hAnsi="Arial Narrow"/>
              </w:rPr>
            </w:pPr>
            <w:r>
              <w:rPr>
                <w:rFonts w:ascii="Arial Narrow" w:hAnsi="Arial Narrow"/>
              </w:rPr>
              <w:t>7.3</w:t>
            </w:r>
          </w:p>
        </w:tc>
        <w:tc>
          <w:tcPr>
            <w:tcW w:w="4645" w:type="dxa"/>
          </w:tcPr>
          <w:p w14:paraId="7EEEDA8A" w14:textId="77777777" w:rsidR="0066653C" w:rsidRDefault="0066653C" w:rsidP="00152D0D">
            <w:pPr>
              <w:rPr>
                <w:rFonts w:ascii="Arial Narrow" w:hAnsi="Arial Narrow"/>
              </w:rPr>
            </w:pPr>
            <w:r>
              <w:rPr>
                <w:rFonts w:ascii="Arial Narrow" w:hAnsi="Arial Narrow"/>
              </w:rPr>
              <w:t>Manual handling</w:t>
            </w:r>
          </w:p>
        </w:tc>
        <w:tc>
          <w:tcPr>
            <w:tcW w:w="1418" w:type="dxa"/>
          </w:tcPr>
          <w:p w14:paraId="2C42CE34" w14:textId="639BF4E9" w:rsidR="0066653C" w:rsidRPr="00C2767B" w:rsidRDefault="0066653C" w:rsidP="00152D0D">
            <w:pPr>
              <w:jc w:val="center"/>
              <w:rPr>
                <w:rFonts w:ascii="Arial Narrow" w:hAnsi="Arial Narrow"/>
              </w:rPr>
            </w:pPr>
          </w:p>
        </w:tc>
      </w:tr>
      <w:tr w:rsidR="00646997" w:rsidRPr="00C2767B" w14:paraId="15EA673A" w14:textId="77777777" w:rsidTr="00646997">
        <w:trPr>
          <w:trHeight w:val="340"/>
        </w:trPr>
        <w:tc>
          <w:tcPr>
            <w:tcW w:w="566" w:type="dxa"/>
            <w:vMerge/>
            <w:shd w:val="clear" w:color="auto" w:fill="BFBFBF" w:themeFill="background1" w:themeFillShade="BF"/>
          </w:tcPr>
          <w:p w14:paraId="4592F4BA" w14:textId="77777777" w:rsidR="0066653C" w:rsidRDefault="0066653C" w:rsidP="00152D0D">
            <w:pPr>
              <w:jc w:val="center"/>
              <w:rPr>
                <w:rFonts w:ascii="Arial Narrow" w:hAnsi="Arial Narrow"/>
              </w:rPr>
            </w:pPr>
          </w:p>
        </w:tc>
        <w:tc>
          <w:tcPr>
            <w:tcW w:w="2127" w:type="dxa"/>
            <w:vMerge/>
          </w:tcPr>
          <w:p w14:paraId="31C3661A" w14:textId="77777777" w:rsidR="0066653C" w:rsidRDefault="0066653C" w:rsidP="00152D0D">
            <w:pPr>
              <w:rPr>
                <w:rFonts w:ascii="Arial Narrow" w:hAnsi="Arial Narrow"/>
              </w:rPr>
            </w:pPr>
          </w:p>
        </w:tc>
        <w:tc>
          <w:tcPr>
            <w:tcW w:w="600" w:type="dxa"/>
            <w:shd w:val="clear" w:color="auto" w:fill="BFBFBF" w:themeFill="background1" w:themeFillShade="BF"/>
          </w:tcPr>
          <w:p w14:paraId="3030C7D1" w14:textId="77777777" w:rsidR="0066653C" w:rsidRDefault="0066653C" w:rsidP="00152D0D">
            <w:pPr>
              <w:jc w:val="center"/>
              <w:rPr>
                <w:rFonts w:ascii="Arial Narrow" w:hAnsi="Arial Narrow"/>
              </w:rPr>
            </w:pPr>
            <w:r>
              <w:rPr>
                <w:rFonts w:ascii="Arial Narrow" w:hAnsi="Arial Narrow"/>
              </w:rPr>
              <w:t>7.4</w:t>
            </w:r>
          </w:p>
        </w:tc>
        <w:tc>
          <w:tcPr>
            <w:tcW w:w="4645" w:type="dxa"/>
          </w:tcPr>
          <w:p w14:paraId="5A6E64A2" w14:textId="77777777" w:rsidR="0066653C" w:rsidRDefault="0066653C" w:rsidP="00152D0D">
            <w:pPr>
              <w:rPr>
                <w:rFonts w:ascii="Arial Narrow" w:hAnsi="Arial Narrow"/>
              </w:rPr>
            </w:pPr>
            <w:r>
              <w:rPr>
                <w:rFonts w:ascii="Arial Narrow" w:hAnsi="Arial Narrow"/>
              </w:rPr>
              <w:t>Hazardous substances</w:t>
            </w:r>
          </w:p>
        </w:tc>
        <w:tc>
          <w:tcPr>
            <w:tcW w:w="1418" w:type="dxa"/>
          </w:tcPr>
          <w:p w14:paraId="58176E2C" w14:textId="710F6DA7" w:rsidR="0066653C" w:rsidRPr="00C2767B" w:rsidRDefault="0066653C" w:rsidP="00152D0D">
            <w:pPr>
              <w:jc w:val="center"/>
              <w:rPr>
                <w:rFonts w:ascii="Arial Narrow" w:hAnsi="Arial Narrow"/>
              </w:rPr>
            </w:pPr>
          </w:p>
        </w:tc>
      </w:tr>
      <w:tr w:rsidR="00646997" w:rsidRPr="00C2767B" w14:paraId="000B9A9F" w14:textId="77777777" w:rsidTr="00646997">
        <w:trPr>
          <w:trHeight w:val="340"/>
        </w:trPr>
        <w:tc>
          <w:tcPr>
            <w:tcW w:w="566" w:type="dxa"/>
            <w:vMerge/>
            <w:shd w:val="clear" w:color="auto" w:fill="BFBFBF" w:themeFill="background1" w:themeFillShade="BF"/>
          </w:tcPr>
          <w:p w14:paraId="5C86DC5B" w14:textId="77777777" w:rsidR="0066653C" w:rsidRDefault="0066653C" w:rsidP="00152D0D">
            <w:pPr>
              <w:jc w:val="center"/>
              <w:rPr>
                <w:rFonts w:ascii="Arial Narrow" w:hAnsi="Arial Narrow"/>
              </w:rPr>
            </w:pPr>
          </w:p>
        </w:tc>
        <w:tc>
          <w:tcPr>
            <w:tcW w:w="2127" w:type="dxa"/>
            <w:vMerge/>
          </w:tcPr>
          <w:p w14:paraId="3CC0896B" w14:textId="77777777" w:rsidR="0066653C" w:rsidRDefault="0066653C" w:rsidP="00152D0D">
            <w:pPr>
              <w:rPr>
                <w:rFonts w:ascii="Arial Narrow" w:hAnsi="Arial Narrow"/>
              </w:rPr>
            </w:pPr>
          </w:p>
        </w:tc>
        <w:tc>
          <w:tcPr>
            <w:tcW w:w="600" w:type="dxa"/>
            <w:shd w:val="clear" w:color="auto" w:fill="BFBFBF" w:themeFill="background1" w:themeFillShade="BF"/>
          </w:tcPr>
          <w:p w14:paraId="41649919" w14:textId="77777777" w:rsidR="0066653C" w:rsidRDefault="0066653C" w:rsidP="00152D0D">
            <w:pPr>
              <w:jc w:val="center"/>
              <w:rPr>
                <w:rFonts w:ascii="Arial Narrow" w:hAnsi="Arial Narrow"/>
              </w:rPr>
            </w:pPr>
            <w:r>
              <w:rPr>
                <w:rFonts w:ascii="Arial Narrow" w:hAnsi="Arial Narrow"/>
              </w:rPr>
              <w:t>7.5</w:t>
            </w:r>
          </w:p>
        </w:tc>
        <w:tc>
          <w:tcPr>
            <w:tcW w:w="4645" w:type="dxa"/>
          </w:tcPr>
          <w:p w14:paraId="4B523C02" w14:textId="77777777" w:rsidR="0066653C" w:rsidRDefault="0066653C" w:rsidP="00152D0D">
            <w:pPr>
              <w:rPr>
                <w:rFonts w:ascii="Arial Narrow" w:hAnsi="Arial Narrow"/>
              </w:rPr>
            </w:pPr>
            <w:r>
              <w:rPr>
                <w:rFonts w:ascii="Arial Narrow" w:hAnsi="Arial Narrow"/>
              </w:rPr>
              <w:t>Electrical installation and electrical equipment</w:t>
            </w:r>
          </w:p>
        </w:tc>
        <w:tc>
          <w:tcPr>
            <w:tcW w:w="1418" w:type="dxa"/>
          </w:tcPr>
          <w:p w14:paraId="2CD4F018" w14:textId="77EE85CB" w:rsidR="0066653C" w:rsidRPr="00C2767B" w:rsidRDefault="0066653C" w:rsidP="00152D0D">
            <w:pPr>
              <w:jc w:val="center"/>
              <w:rPr>
                <w:rFonts w:ascii="Arial Narrow" w:hAnsi="Arial Narrow"/>
              </w:rPr>
            </w:pPr>
          </w:p>
        </w:tc>
      </w:tr>
      <w:tr w:rsidR="00646997" w:rsidRPr="00C2767B" w14:paraId="6AFE8CBD" w14:textId="77777777" w:rsidTr="00646997">
        <w:trPr>
          <w:trHeight w:val="340"/>
        </w:trPr>
        <w:tc>
          <w:tcPr>
            <w:tcW w:w="566" w:type="dxa"/>
            <w:vMerge/>
            <w:shd w:val="clear" w:color="auto" w:fill="BFBFBF" w:themeFill="background1" w:themeFillShade="BF"/>
          </w:tcPr>
          <w:p w14:paraId="58376754" w14:textId="77777777" w:rsidR="0066653C" w:rsidRDefault="0066653C" w:rsidP="00152D0D">
            <w:pPr>
              <w:jc w:val="center"/>
              <w:rPr>
                <w:rFonts w:ascii="Arial Narrow" w:hAnsi="Arial Narrow"/>
              </w:rPr>
            </w:pPr>
          </w:p>
        </w:tc>
        <w:tc>
          <w:tcPr>
            <w:tcW w:w="2127" w:type="dxa"/>
            <w:vMerge/>
          </w:tcPr>
          <w:p w14:paraId="6083E9BE" w14:textId="77777777" w:rsidR="0066653C" w:rsidRDefault="0066653C" w:rsidP="00152D0D">
            <w:pPr>
              <w:rPr>
                <w:rFonts w:ascii="Arial Narrow" w:hAnsi="Arial Narrow"/>
              </w:rPr>
            </w:pPr>
          </w:p>
        </w:tc>
        <w:tc>
          <w:tcPr>
            <w:tcW w:w="600" w:type="dxa"/>
            <w:shd w:val="clear" w:color="auto" w:fill="BFBFBF" w:themeFill="background1" w:themeFillShade="BF"/>
          </w:tcPr>
          <w:p w14:paraId="3FAAF88A" w14:textId="77777777" w:rsidR="0066653C" w:rsidRDefault="0066653C" w:rsidP="00152D0D">
            <w:pPr>
              <w:jc w:val="center"/>
              <w:rPr>
                <w:rFonts w:ascii="Arial Narrow" w:hAnsi="Arial Narrow"/>
              </w:rPr>
            </w:pPr>
            <w:r>
              <w:rPr>
                <w:rFonts w:ascii="Arial Narrow" w:hAnsi="Arial Narrow"/>
              </w:rPr>
              <w:t>7.6</w:t>
            </w:r>
          </w:p>
        </w:tc>
        <w:tc>
          <w:tcPr>
            <w:tcW w:w="4645" w:type="dxa"/>
          </w:tcPr>
          <w:p w14:paraId="1D0D89CC" w14:textId="77777777" w:rsidR="0066653C" w:rsidRDefault="0066653C" w:rsidP="00152D0D">
            <w:pPr>
              <w:rPr>
                <w:rFonts w:ascii="Arial Narrow" w:hAnsi="Arial Narrow"/>
              </w:rPr>
            </w:pPr>
            <w:r>
              <w:rPr>
                <w:rFonts w:ascii="Arial Narrow" w:hAnsi="Arial Narrow"/>
              </w:rPr>
              <w:t>Other</w:t>
            </w:r>
          </w:p>
        </w:tc>
        <w:tc>
          <w:tcPr>
            <w:tcW w:w="1418" w:type="dxa"/>
          </w:tcPr>
          <w:p w14:paraId="2B6C0B69" w14:textId="148FACC4" w:rsidR="0066653C" w:rsidRPr="00C2767B" w:rsidRDefault="0066653C" w:rsidP="00152D0D">
            <w:pPr>
              <w:jc w:val="center"/>
              <w:rPr>
                <w:rFonts w:ascii="Arial Narrow" w:hAnsi="Arial Narrow"/>
              </w:rPr>
            </w:pPr>
          </w:p>
        </w:tc>
      </w:tr>
      <w:tr w:rsidR="0066653C" w:rsidRPr="00C2767B" w14:paraId="02748E39" w14:textId="77777777" w:rsidTr="00646997">
        <w:trPr>
          <w:gridAfter w:val="3"/>
          <w:wAfter w:w="6663" w:type="dxa"/>
          <w:trHeight w:val="394"/>
        </w:trPr>
        <w:tc>
          <w:tcPr>
            <w:tcW w:w="566" w:type="dxa"/>
            <w:vMerge/>
            <w:shd w:val="clear" w:color="auto" w:fill="BFBFBF" w:themeFill="background1" w:themeFillShade="BF"/>
          </w:tcPr>
          <w:p w14:paraId="426A2772" w14:textId="77777777" w:rsidR="0066653C" w:rsidRDefault="0066653C" w:rsidP="00152D0D">
            <w:pPr>
              <w:jc w:val="center"/>
              <w:rPr>
                <w:rFonts w:ascii="Arial Narrow" w:hAnsi="Arial Narrow"/>
              </w:rPr>
            </w:pPr>
          </w:p>
        </w:tc>
        <w:tc>
          <w:tcPr>
            <w:tcW w:w="2127" w:type="dxa"/>
          </w:tcPr>
          <w:p w14:paraId="7D7812C2" w14:textId="77777777" w:rsidR="0066653C" w:rsidRPr="00C2767B" w:rsidRDefault="0066653C" w:rsidP="00152D0D">
            <w:pPr>
              <w:rPr>
                <w:rFonts w:ascii="Arial Narrow" w:hAnsi="Arial Narrow"/>
              </w:rPr>
            </w:pPr>
          </w:p>
        </w:tc>
      </w:tr>
    </w:tbl>
    <w:p w14:paraId="0A7445DF" w14:textId="130056FC" w:rsidR="0066653C" w:rsidRDefault="0066653C" w:rsidP="0066653C"/>
    <w:tbl>
      <w:tblPr>
        <w:tblStyle w:val="TableGrid"/>
        <w:tblW w:w="9327" w:type="dxa"/>
        <w:tblInd w:w="137" w:type="dxa"/>
        <w:tblLook w:val="04A0" w:firstRow="1" w:lastRow="0" w:firstColumn="1" w:lastColumn="0" w:noHBand="0" w:noVBand="1"/>
      </w:tblPr>
      <w:tblGrid>
        <w:gridCol w:w="1761"/>
        <w:gridCol w:w="3172"/>
        <w:gridCol w:w="2409"/>
        <w:gridCol w:w="1985"/>
      </w:tblGrid>
      <w:tr w:rsidR="0066653C" w:rsidRPr="00C2767B" w14:paraId="02561CA7" w14:textId="77777777" w:rsidTr="00646997">
        <w:trPr>
          <w:trHeight w:val="680"/>
        </w:trPr>
        <w:tc>
          <w:tcPr>
            <w:tcW w:w="9327" w:type="dxa"/>
            <w:gridSpan w:val="4"/>
            <w:vAlign w:val="center"/>
          </w:tcPr>
          <w:p w14:paraId="0084D117" w14:textId="2E25C399" w:rsidR="0066653C" w:rsidRPr="00C2767B" w:rsidRDefault="00646997" w:rsidP="00152D0D">
            <w:pPr>
              <w:rPr>
                <w:rFonts w:ascii="Arial Narrow" w:hAnsi="Arial Narrow"/>
              </w:rPr>
            </w:pPr>
            <w:r>
              <w:rPr>
                <w:rFonts w:ascii="Arial Narrow" w:hAnsi="Arial Narrow"/>
                <w:b/>
              </w:rPr>
              <w:lastRenderedPageBreak/>
              <w:t xml:space="preserve">Health &amp; Safety </w:t>
            </w:r>
            <w:r w:rsidR="0066653C" w:rsidRPr="006D5F35">
              <w:rPr>
                <w:rFonts w:ascii="Arial Narrow" w:hAnsi="Arial Narrow"/>
                <w:b/>
              </w:rPr>
              <w:t>Policy statement</w:t>
            </w:r>
          </w:p>
        </w:tc>
      </w:tr>
      <w:tr w:rsidR="0066653C" w:rsidRPr="00160FAB" w14:paraId="484E91FD" w14:textId="77777777" w:rsidTr="00646997">
        <w:trPr>
          <w:trHeight w:val="10512"/>
        </w:trPr>
        <w:tc>
          <w:tcPr>
            <w:tcW w:w="9327" w:type="dxa"/>
            <w:gridSpan w:val="4"/>
            <w:shd w:val="clear" w:color="auto" w:fill="auto"/>
            <w:vAlign w:val="center"/>
          </w:tcPr>
          <w:p w14:paraId="3C95D61C" w14:textId="1151E731" w:rsidR="0066653C" w:rsidRDefault="0066653C" w:rsidP="00152D0D">
            <w:pPr>
              <w:ind w:right="43"/>
              <w:jc w:val="both"/>
            </w:pPr>
            <w:r>
              <w:rPr>
                <w:rFonts w:ascii="Arial Narrow" w:hAnsi="Arial Narrow" w:cs="Arial"/>
                <w:bCs/>
              </w:rPr>
              <w:t xml:space="preserve">The </w:t>
            </w:r>
            <w:r>
              <w:rPr>
                <w:rFonts w:ascii="Arial Narrow" w:hAnsi="Arial Narrow" w:cs="Arial"/>
                <w:bCs/>
              </w:rPr>
              <w:t>Project</w:t>
            </w:r>
            <w:r>
              <w:rPr>
                <w:rFonts w:ascii="Arial Narrow" w:hAnsi="Arial Narrow" w:cs="Arial"/>
                <w:bCs/>
              </w:rPr>
              <w:t xml:space="preserve"> </w:t>
            </w:r>
            <w:r w:rsidRPr="00510FD5">
              <w:rPr>
                <w:rFonts w:ascii="Arial Narrow" w:hAnsi="Arial Narrow" w:cs="Arial"/>
                <w:bCs/>
              </w:rPr>
              <w:t xml:space="preserve">regards the health, safety and welfare of its employees and those who may be affected by its activities as being of prime importance. The following statement recognises our obligations under </w:t>
            </w:r>
            <w:r w:rsidRPr="00646997">
              <w:rPr>
                <w:rFonts w:ascii="Arial Narrow" w:hAnsi="Arial Narrow" w:cs="Arial"/>
                <w:b/>
              </w:rPr>
              <w:t>[INSERT: any relevant national health &amp; safety law or similar regulation]</w:t>
            </w:r>
            <w:r w:rsidRPr="00510FD5">
              <w:rPr>
                <w:rFonts w:ascii="Arial Narrow" w:hAnsi="Arial Narrow" w:cs="Arial"/>
                <w:b/>
                <w:bCs/>
              </w:rPr>
              <w:t>,</w:t>
            </w:r>
            <w:r w:rsidRPr="00510FD5">
              <w:rPr>
                <w:rFonts w:ascii="Arial Narrow" w:hAnsi="Arial Narrow" w:cs="Arial"/>
                <w:bCs/>
              </w:rPr>
              <w:t xml:space="preserve"> including all relevant regulations and approved codes of practice additional to the </w:t>
            </w:r>
            <w:r w:rsidR="00646997" w:rsidRPr="00646997">
              <w:rPr>
                <w:rFonts w:ascii="Arial Narrow" w:hAnsi="Arial Narrow" w:cs="Arial"/>
                <w:b/>
              </w:rPr>
              <w:t>[</w:t>
            </w:r>
            <w:r w:rsidR="00646997">
              <w:rPr>
                <w:rFonts w:ascii="Arial Narrow" w:hAnsi="Arial Narrow" w:cs="Arial"/>
                <w:b/>
              </w:rPr>
              <w:t xml:space="preserve">INSERT: </w:t>
            </w:r>
            <w:r w:rsidRPr="00646997">
              <w:rPr>
                <w:rFonts w:ascii="Arial Narrow" w:hAnsi="Arial Narrow" w:cs="Arial"/>
                <w:b/>
              </w:rPr>
              <w:t>Act</w:t>
            </w:r>
            <w:r w:rsidR="00646997" w:rsidRPr="00646997">
              <w:rPr>
                <w:rFonts w:ascii="Arial Narrow" w:hAnsi="Arial Narrow" w:cs="Arial"/>
                <w:b/>
              </w:rPr>
              <w:t>/Regulation]</w:t>
            </w:r>
            <w:r w:rsidRPr="00510FD5">
              <w:rPr>
                <w:rFonts w:ascii="Arial Narrow" w:hAnsi="Arial Narrow" w:cs="Arial"/>
                <w:bCs/>
              </w:rPr>
              <w:t>.</w:t>
            </w:r>
            <w:r>
              <w:rPr>
                <w:rFonts w:ascii="Arial Narrow" w:hAnsi="Arial Narrow" w:cs="Arial"/>
                <w:bCs/>
              </w:rPr>
              <w:t xml:space="preserve">  Our statement of general policy is to:</w:t>
            </w:r>
          </w:p>
          <w:p w14:paraId="5B43D249" w14:textId="77777777" w:rsidR="0066653C" w:rsidRDefault="0066653C" w:rsidP="00152D0D">
            <w:pPr>
              <w:tabs>
                <w:tab w:val="left" w:pos="284"/>
              </w:tabs>
              <w:ind w:left="317" w:right="43"/>
            </w:pPr>
          </w:p>
          <w:p w14:paraId="53E73181" w14:textId="77777777" w:rsidR="0066653C" w:rsidRPr="002E28AB" w:rsidRDefault="0066653C" w:rsidP="0066653C">
            <w:pPr>
              <w:pStyle w:val="ListParagraph"/>
              <w:numPr>
                <w:ilvl w:val="0"/>
                <w:numId w:val="1"/>
              </w:numPr>
              <w:ind w:left="317" w:right="43" w:hanging="284"/>
              <w:jc w:val="both"/>
              <w:rPr>
                <w:rFonts w:ascii="Arial Narrow" w:hAnsi="Arial Narrow"/>
              </w:rPr>
            </w:pPr>
            <w:r w:rsidRPr="002E28AB">
              <w:rPr>
                <w:rFonts w:ascii="Arial Narrow" w:hAnsi="Arial Narrow"/>
              </w:rPr>
              <w:t xml:space="preserve">Accept its legal responsibilities for securing the health, safety and welfare of all its employees, of sub-contractors working on its behalf and all other affected by their </w:t>
            </w:r>
            <w:proofErr w:type="gramStart"/>
            <w:r w:rsidRPr="002E28AB">
              <w:rPr>
                <w:rFonts w:ascii="Arial Narrow" w:hAnsi="Arial Narrow"/>
              </w:rPr>
              <w:t>activities;</w:t>
            </w:r>
            <w:proofErr w:type="gramEnd"/>
          </w:p>
          <w:p w14:paraId="67630CC9" w14:textId="77777777" w:rsidR="0066653C" w:rsidRDefault="0066653C" w:rsidP="0066653C">
            <w:pPr>
              <w:pStyle w:val="ListParagraph"/>
              <w:numPr>
                <w:ilvl w:val="0"/>
                <w:numId w:val="1"/>
              </w:numPr>
              <w:ind w:left="317" w:right="43" w:hanging="284"/>
              <w:jc w:val="both"/>
              <w:rPr>
                <w:rFonts w:ascii="Arial Narrow" w:hAnsi="Arial Narrow"/>
              </w:rPr>
            </w:pPr>
            <w:r w:rsidRPr="002E28AB">
              <w:rPr>
                <w:rFonts w:ascii="Arial Narrow" w:hAnsi="Arial Narrow"/>
              </w:rPr>
              <w:t xml:space="preserve">Promote a positive health and safety culture within the organisation, in particular by the Directors consulting with employees and sub-contractors on health and safety </w:t>
            </w:r>
            <w:proofErr w:type="gramStart"/>
            <w:r w:rsidRPr="002E28AB">
              <w:rPr>
                <w:rFonts w:ascii="Arial Narrow" w:hAnsi="Arial Narrow"/>
              </w:rPr>
              <w:t>decisions;</w:t>
            </w:r>
            <w:proofErr w:type="gramEnd"/>
          </w:p>
          <w:p w14:paraId="5DEE5C93" w14:textId="77777777" w:rsidR="0066653C" w:rsidRPr="002E28AB" w:rsidRDefault="0066653C" w:rsidP="0066653C">
            <w:pPr>
              <w:pStyle w:val="ListParagraph"/>
              <w:numPr>
                <w:ilvl w:val="0"/>
                <w:numId w:val="1"/>
              </w:numPr>
              <w:ind w:left="317" w:right="43" w:hanging="284"/>
              <w:jc w:val="both"/>
              <w:rPr>
                <w:rFonts w:ascii="Arial Narrow" w:hAnsi="Arial Narrow"/>
              </w:rPr>
            </w:pPr>
            <w:r>
              <w:rPr>
                <w:rFonts w:ascii="Arial Narrow" w:hAnsi="Arial Narrow"/>
              </w:rPr>
              <w:t xml:space="preserve">Expect the full co-operation and support of employees to ensure that this policy is fully implemented. </w:t>
            </w:r>
          </w:p>
          <w:p w14:paraId="1C626047" w14:textId="22E9814D" w:rsidR="0066653C" w:rsidRPr="002E28AB" w:rsidRDefault="0066653C" w:rsidP="0066653C">
            <w:pPr>
              <w:pStyle w:val="ListParagraph"/>
              <w:numPr>
                <w:ilvl w:val="0"/>
                <w:numId w:val="1"/>
              </w:numPr>
              <w:ind w:left="317" w:right="43" w:hanging="284"/>
              <w:jc w:val="both"/>
              <w:rPr>
                <w:rFonts w:ascii="Arial Narrow" w:hAnsi="Arial Narrow"/>
              </w:rPr>
            </w:pPr>
            <w:r w:rsidRPr="002E28AB">
              <w:rPr>
                <w:rFonts w:ascii="Arial Narrow" w:hAnsi="Arial Narrow"/>
              </w:rPr>
              <w:t xml:space="preserve">Ensure that the </w:t>
            </w:r>
            <w:r>
              <w:rPr>
                <w:rFonts w:ascii="Arial Narrow" w:hAnsi="Arial Narrow"/>
              </w:rPr>
              <w:t>Project</w:t>
            </w:r>
            <w:r w:rsidRPr="002E28AB">
              <w:rPr>
                <w:rFonts w:ascii="Arial Narrow" w:hAnsi="Arial Narrow"/>
              </w:rPr>
              <w:t xml:space="preserve"> is kept abreast of its legal duties and is </w:t>
            </w:r>
            <w:proofErr w:type="gramStart"/>
            <w:r w:rsidRPr="002E28AB">
              <w:rPr>
                <w:rFonts w:ascii="Arial Narrow" w:hAnsi="Arial Narrow"/>
              </w:rPr>
              <w:t>up-to-date</w:t>
            </w:r>
            <w:proofErr w:type="gramEnd"/>
            <w:r w:rsidRPr="002E28AB">
              <w:rPr>
                <w:rFonts w:ascii="Arial Narrow" w:hAnsi="Arial Narrow"/>
              </w:rPr>
              <w:t xml:space="preserve"> with any developments of health and safety legislation, by retaining the services of a competent health and safety advisor;</w:t>
            </w:r>
          </w:p>
          <w:p w14:paraId="0514345A" w14:textId="77777777" w:rsidR="0066653C" w:rsidRPr="002E28AB" w:rsidRDefault="0066653C" w:rsidP="0066653C">
            <w:pPr>
              <w:pStyle w:val="ListParagraph"/>
              <w:numPr>
                <w:ilvl w:val="0"/>
                <w:numId w:val="1"/>
              </w:numPr>
              <w:ind w:left="317" w:right="43" w:hanging="284"/>
              <w:jc w:val="both"/>
              <w:rPr>
                <w:rFonts w:ascii="Arial Narrow" w:hAnsi="Arial Narrow"/>
              </w:rPr>
            </w:pPr>
            <w:r w:rsidRPr="002E28AB">
              <w:rPr>
                <w:rFonts w:ascii="Arial Narrow" w:hAnsi="Arial Narrow"/>
              </w:rPr>
              <w:t xml:space="preserve">Monitor the implementation of this policy and to ensure that adequate resources are provided, including appointing competent external </w:t>
            </w:r>
            <w:proofErr w:type="gramStart"/>
            <w:r w:rsidRPr="002E28AB">
              <w:rPr>
                <w:rFonts w:ascii="Arial Narrow" w:hAnsi="Arial Narrow"/>
              </w:rPr>
              <w:t>advisors;</w:t>
            </w:r>
            <w:proofErr w:type="gramEnd"/>
          </w:p>
          <w:p w14:paraId="732908C7" w14:textId="77777777" w:rsidR="0066653C" w:rsidRPr="002E28AB" w:rsidRDefault="0066653C" w:rsidP="0066653C">
            <w:pPr>
              <w:pStyle w:val="ListParagraph"/>
              <w:numPr>
                <w:ilvl w:val="0"/>
                <w:numId w:val="1"/>
              </w:numPr>
              <w:ind w:left="317" w:right="43" w:hanging="284"/>
              <w:jc w:val="both"/>
              <w:rPr>
                <w:rFonts w:ascii="Arial Narrow" w:hAnsi="Arial Narrow"/>
              </w:rPr>
            </w:pPr>
            <w:r w:rsidRPr="002E28AB">
              <w:rPr>
                <w:rFonts w:ascii="Arial Narrow" w:hAnsi="Arial Narrow"/>
              </w:rPr>
              <w:t xml:space="preserve">Complete regular audits to ensure the effectiveness of this policy and the arrangements that it puts into </w:t>
            </w:r>
            <w:proofErr w:type="gramStart"/>
            <w:r w:rsidRPr="002E28AB">
              <w:rPr>
                <w:rFonts w:ascii="Arial Narrow" w:hAnsi="Arial Narrow"/>
              </w:rPr>
              <w:t>place;</w:t>
            </w:r>
            <w:proofErr w:type="gramEnd"/>
          </w:p>
          <w:p w14:paraId="0842C151" w14:textId="77777777" w:rsidR="0066653C" w:rsidRPr="002E28AB" w:rsidRDefault="0066653C" w:rsidP="0066653C">
            <w:pPr>
              <w:pStyle w:val="ListParagraph"/>
              <w:numPr>
                <w:ilvl w:val="0"/>
                <w:numId w:val="1"/>
              </w:numPr>
              <w:ind w:left="317" w:right="43" w:hanging="284"/>
              <w:jc w:val="both"/>
              <w:rPr>
                <w:rFonts w:ascii="Arial Narrow" w:hAnsi="Arial Narrow"/>
              </w:rPr>
            </w:pPr>
            <w:r w:rsidRPr="002E28AB">
              <w:rPr>
                <w:rFonts w:ascii="Arial Narrow" w:hAnsi="Arial Narrow"/>
              </w:rPr>
              <w:t xml:space="preserve">Ensure that this policy is brought to the attention of all employees at induction, is prominently displayed at our premises and is made available to staff who are not based at our </w:t>
            </w:r>
            <w:proofErr w:type="gramStart"/>
            <w:r w:rsidRPr="002E28AB">
              <w:rPr>
                <w:rFonts w:ascii="Arial Narrow" w:hAnsi="Arial Narrow"/>
              </w:rPr>
              <w:t>premises;</w:t>
            </w:r>
            <w:proofErr w:type="gramEnd"/>
            <w:r w:rsidRPr="002E28AB">
              <w:rPr>
                <w:rFonts w:ascii="Arial Narrow" w:hAnsi="Arial Narrow"/>
              </w:rPr>
              <w:t xml:space="preserve"> </w:t>
            </w:r>
          </w:p>
          <w:p w14:paraId="03FF0032" w14:textId="2BB34058" w:rsidR="0066653C" w:rsidRPr="002E28AB" w:rsidRDefault="0066653C" w:rsidP="0066653C">
            <w:pPr>
              <w:pStyle w:val="ListParagraph"/>
              <w:numPr>
                <w:ilvl w:val="0"/>
                <w:numId w:val="1"/>
              </w:numPr>
              <w:ind w:left="317" w:right="43" w:hanging="284"/>
              <w:jc w:val="both"/>
              <w:rPr>
                <w:rFonts w:ascii="Arial Narrow" w:hAnsi="Arial Narrow"/>
              </w:rPr>
            </w:pPr>
            <w:r w:rsidRPr="002E28AB">
              <w:rPr>
                <w:rFonts w:ascii="Arial Narrow" w:hAnsi="Arial Narrow"/>
              </w:rPr>
              <w:t xml:space="preserve">Provide and maintain safe and healthy working conditions, so far is reasonably practicable and taking account of any statutory </w:t>
            </w:r>
            <w:proofErr w:type="gramStart"/>
            <w:r w:rsidRPr="002E28AB">
              <w:rPr>
                <w:rFonts w:ascii="Arial Narrow" w:hAnsi="Arial Narrow"/>
              </w:rPr>
              <w:t>requirements;</w:t>
            </w:r>
            <w:proofErr w:type="gramEnd"/>
          </w:p>
          <w:p w14:paraId="68B72161" w14:textId="77777777" w:rsidR="0066653C" w:rsidRPr="002E28AB" w:rsidRDefault="0066653C" w:rsidP="0066653C">
            <w:pPr>
              <w:pStyle w:val="ListParagraph"/>
              <w:numPr>
                <w:ilvl w:val="0"/>
                <w:numId w:val="1"/>
              </w:numPr>
              <w:ind w:left="317" w:right="43" w:hanging="284"/>
              <w:jc w:val="both"/>
              <w:rPr>
                <w:rFonts w:ascii="Arial Narrow" w:hAnsi="Arial Narrow"/>
              </w:rPr>
            </w:pPr>
            <w:r w:rsidRPr="002E28AB">
              <w:rPr>
                <w:rFonts w:ascii="Arial Narrow" w:hAnsi="Arial Narrow"/>
              </w:rPr>
              <w:t xml:space="preserve">Provide information, instruction, training and supervision to enable employees to perform their work safely, including drawing this policy to their attention at </w:t>
            </w:r>
            <w:proofErr w:type="gramStart"/>
            <w:r w:rsidRPr="002E28AB">
              <w:rPr>
                <w:rFonts w:ascii="Arial Narrow" w:hAnsi="Arial Narrow"/>
              </w:rPr>
              <w:t>induction;</w:t>
            </w:r>
            <w:proofErr w:type="gramEnd"/>
          </w:p>
          <w:p w14:paraId="54886E50" w14:textId="77777777" w:rsidR="0066653C" w:rsidRDefault="0066653C" w:rsidP="0066653C">
            <w:pPr>
              <w:pStyle w:val="ListParagraph"/>
              <w:numPr>
                <w:ilvl w:val="0"/>
                <w:numId w:val="1"/>
              </w:numPr>
              <w:ind w:left="317" w:right="43" w:hanging="284"/>
              <w:jc w:val="both"/>
              <w:rPr>
                <w:rFonts w:ascii="Arial Narrow" w:hAnsi="Arial Narrow"/>
              </w:rPr>
            </w:pPr>
            <w:r w:rsidRPr="002E28AB">
              <w:rPr>
                <w:rFonts w:ascii="Arial Narrow" w:hAnsi="Arial Narrow"/>
              </w:rPr>
              <w:t>Provide and maintain a working environment that is sa</w:t>
            </w:r>
            <w:r>
              <w:rPr>
                <w:rFonts w:ascii="Arial Narrow" w:hAnsi="Arial Narrow"/>
              </w:rPr>
              <w:t xml:space="preserve">fe and without risk to health. </w:t>
            </w:r>
          </w:p>
          <w:p w14:paraId="10FCD85E" w14:textId="77777777" w:rsidR="0066653C" w:rsidRPr="002E28AB" w:rsidRDefault="0066653C" w:rsidP="0066653C">
            <w:pPr>
              <w:pStyle w:val="ListParagraph"/>
              <w:numPr>
                <w:ilvl w:val="0"/>
                <w:numId w:val="1"/>
              </w:numPr>
              <w:ind w:left="317" w:right="43" w:hanging="284"/>
              <w:jc w:val="both"/>
              <w:rPr>
                <w:rFonts w:ascii="Arial Narrow" w:hAnsi="Arial Narrow"/>
              </w:rPr>
            </w:pPr>
            <w:r w:rsidRPr="002E28AB">
              <w:rPr>
                <w:rFonts w:ascii="Arial Narrow" w:hAnsi="Arial Narrow"/>
              </w:rPr>
              <w:t xml:space="preserve">Provide appropriate facilities for </w:t>
            </w:r>
            <w:proofErr w:type="gramStart"/>
            <w:r w:rsidRPr="002E28AB">
              <w:rPr>
                <w:rFonts w:ascii="Arial Narrow" w:hAnsi="Arial Narrow"/>
              </w:rPr>
              <w:t>welfare;</w:t>
            </w:r>
            <w:proofErr w:type="gramEnd"/>
          </w:p>
          <w:p w14:paraId="4F0557CD" w14:textId="77777777" w:rsidR="0066653C" w:rsidRPr="002E28AB" w:rsidRDefault="0066653C" w:rsidP="0066653C">
            <w:pPr>
              <w:pStyle w:val="ListParagraph"/>
              <w:numPr>
                <w:ilvl w:val="0"/>
                <w:numId w:val="1"/>
              </w:numPr>
              <w:ind w:left="317" w:right="43" w:hanging="284"/>
              <w:jc w:val="both"/>
              <w:rPr>
                <w:rFonts w:ascii="Arial Narrow" w:hAnsi="Arial Narrow"/>
              </w:rPr>
            </w:pPr>
            <w:r w:rsidRPr="002E28AB">
              <w:rPr>
                <w:rFonts w:ascii="Arial Narrow" w:hAnsi="Arial Narrow"/>
              </w:rPr>
              <w:t xml:space="preserve">Undertake risk assessments and where necessary, method statements of our activities and implement the identified control </w:t>
            </w:r>
            <w:proofErr w:type="gramStart"/>
            <w:r w:rsidRPr="002E28AB">
              <w:rPr>
                <w:rFonts w:ascii="Arial Narrow" w:hAnsi="Arial Narrow"/>
              </w:rPr>
              <w:t>measures;</w:t>
            </w:r>
            <w:proofErr w:type="gramEnd"/>
            <w:r w:rsidRPr="002E28AB">
              <w:rPr>
                <w:rFonts w:ascii="Arial Narrow" w:hAnsi="Arial Narrow"/>
              </w:rPr>
              <w:tab/>
            </w:r>
          </w:p>
          <w:p w14:paraId="1B064285" w14:textId="6C14F06E" w:rsidR="0066653C" w:rsidRPr="002E28AB" w:rsidRDefault="0066653C" w:rsidP="0066653C">
            <w:pPr>
              <w:pStyle w:val="ListParagraph"/>
              <w:numPr>
                <w:ilvl w:val="0"/>
                <w:numId w:val="1"/>
              </w:numPr>
              <w:ind w:left="317" w:right="43" w:hanging="284"/>
              <w:jc w:val="both"/>
              <w:rPr>
                <w:rFonts w:ascii="Arial Narrow" w:hAnsi="Arial Narrow"/>
              </w:rPr>
            </w:pPr>
            <w:r w:rsidRPr="002E28AB">
              <w:rPr>
                <w:rFonts w:ascii="Arial Narrow" w:hAnsi="Arial Narrow"/>
              </w:rPr>
              <w:t xml:space="preserve">Ensure that all documentation produced by the </w:t>
            </w:r>
            <w:r>
              <w:rPr>
                <w:rFonts w:ascii="Arial Narrow" w:hAnsi="Arial Narrow"/>
              </w:rPr>
              <w:t>Project</w:t>
            </w:r>
            <w:r w:rsidRPr="002E28AB">
              <w:rPr>
                <w:rFonts w:ascii="Arial Narrow" w:hAnsi="Arial Narrow"/>
              </w:rPr>
              <w:t xml:space="preserve"> is in plain </w:t>
            </w:r>
            <w:r>
              <w:rPr>
                <w:rFonts w:ascii="Arial Narrow" w:hAnsi="Arial Narrow"/>
              </w:rPr>
              <w:t>[Language]</w:t>
            </w:r>
            <w:r w:rsidRPr="002E28AB">
              <w:rPr>
                <w:rFonts w:ascii="Arial Narrow" w:hAnsi="Arial Narrow"/>
              </w:rPr>
              <w:t xml:space="preserve">, is fit-for-purpose and is made available to anyone who may need to refer to </w:t>
            </w:r>
            <w:proofErr w:type="gramStart"/>
            <w:r w:rsidRPr="002E28AB">
              <w:rPr>
                <w:rFonts w:ascii="Arial Narrow" w:hAnsi="Arial Narrow"/>
              </w:rPr>
              <w:t>it;</w:t>
            </w:r>
            <w:proofErr w:type="gramEnd"/>
          </w:p>
          <w:p w14:paraId="5A32A322" w14:textId="77777777" w:rsidR="0066653C" w:rsidRPr="002E28AB" w:rsidRDefault="0066653C" w:rsidP="0066653C">
            <w:pPr>
              <w:pStyle w:val="ListParagraph"/>
              <w:numPr>
                <w:ilvl w:val="0"/>
                <w:numId w:val="1"/>
              </w:numPr>
              <w:ind w:left="317" w:right="43" w:hanging="284"/>
              <w:jc w:val="both"/>
              <w:rPr>
                <w:rFonts w:ascii="Arial Narrow" w:hAnsi="Arial Narrow"/>
              </w:rPr>
            </w:pPr>
            <w:r w:rsidRPr="002E28AB">
              <w:rPr>
                <w:rFonts w:ascii="Arial Narrow" w:hAnsi="Arial Narrow"/>
              </w:rPr>
              <w:t xml:space="preserve">Ensure that all vehicles and work equipment are suitable for purpose and properly </w:t>
            </w:r>
            <w:proofErr w:type="gramStart"/>
            <w:r w:rsidRPr="002E28AB">
              <w:rPr>
                <w:rFonts w:ascii="Arial Narrow" w:hAnsi="Arial Narrow"/>
              </w:rPr>
              <w:t>maintained;</w:t>
            </w:r>
            <w:proofErr w:type="gramEnd"/>
          </w:p>
          <w:p w14:paraId="63A93FBE" w14:textId="77777777" w:rsidR="0066653C" w:rsidRPr="002E28AB" w:rsidRDefault="0066653C" w:rsidP="0066653C">
            <w:pPr>
              <w:pStyle w:val="ListParagraph"/>
              <w:numPr>
                <w:ilvl w:val="0"/>
                <w:numId w:val="1"/>
              </w:numPr>
              <w:ind w:left="317" w:right="43" w:hanging="284"/>
              <w:jc w:val="both"/>
              <w:rPr>
                <w:rFonts w:ascii="Arial Narrow" w:hAnsi="Arial Narrow"/>
              </w:rPr>
            </w:pPr>
            <w:r w:rsidRPr="002E28AB">
              <w:rPr>
                <w:rFonts w:ascii="Arial Narrow" w:hAnsi="Arial Narrow"/>
              </w:rPr>
              <w:t xml:space="preserve">Minimise the use of hazardous or dangerous substances and where their use cannot be eliminated, implement suitable </w:t>
            </w:r>
            <w:proofErr w:type="gramStart"/>
            <w:r w:rsidRPr="002E28AB">
              <w:rPr>
                <w:rFonts w:ascii="Arial Narrow" w:hAnsi="Arial Narrow"/>
              </w:rPr>
              <w:t>controls;</w:t>
            </w:r>
            <w:proofErr w:type="gramEnd"/>
            <w:r w:rsidRPr="002E28AB">
              <w:rPr>
                <w:rFonts w:ascii="Arial Narrow" w:hAnsi="Arial Narrow"/>
              </w:rPr>
              <w:tab/>
            </w:r>
          </w:p>
          <w:p w14:paraId="6EFF478B" w14:textId="77777777" w:rsidR="0066653C" w:rsidRPr="002E28AB" w:rsidRDefault="0066653C" w:rsidP="0066653C">
            <w:pPr>
              <w:pStyle w:val="ListParagraph"/>
              <w:numPr>
                <w:ilvl w:val="0"/>
                <w:numId w:val="1"/>
              </w:numPr>
              <w:ind w:left="317" w:right="43" w:hanging="284"/>
              <w:jc w:val="both"/>
              <w:rPr>
                <w:rFonts w:ascii="Arial Narrow" w:hAnsi="Arial Narrow"/>
              </w:rPr>
            </w:pPr>
            <w:r w:rsidRPr="002E28AB">
              <w:rPr>
                <w:rFonts w:ascii="Arial Narrow" w:hAnsi="Arial Narrow"/>
              </w:rPr>
              <w:t xml:space="preserve">Make available all necessary safety devices and protective equipment and supervise their </w:t>
            </w:r>
            <w:proofErr w:type="gramStart"/>
            <w:r w:rsidRPr="002E28AB">
              <w:rPr>
                <w:rFonts w:ascii="Arial Narrow" w:hAnsi="Arial Narrow"/>
              </w:rPr>
              <w:t>use;</w:t>
            </w:r>
            <w:proofErr w:type="gramEnd"/>
          </w:p>
          <w:p w14:paraId="5268926F" w14:textId="77777777" w:rsidR="0066653C" w:rsidRPr="002E28AB" w:rsidRDefault="0066653C" w:rsidP="0066653C">
            <w:pPr>
              <w:pStyle w:val="ListParagraph"/>
              <w:numPr>
                <w:ilvl w:val="0"/>
                <w:numId w:val="1"/>
              </w:numPr>
              <w:ind w:left="317" w:right="43" w:hanging="284"/>
              <w:jc w:val="both"/>
              <w:rPr>
                <w:rFonts w:ascii="Arial Narrow" w:hAnsi="Arial Narrow"/>
              </w:rPr>
            </w:pPr>
            <w:r w:rsidRPr="002E28AB">
              <w:rPr>
                <w:rFonts w:ascii="Arial Narrow" w:hAnsi="Arial Narrow"/>
              </w:rPr>
              <w:t xml:space="preserve">Take </w:t>
            </w:r>
            <w:r>
              <w:rPr>
                <w:rFonts w:ascii="Arial Narrow" w:hAnsi="Arial Narrow"/>
              </w:rPr>
              <w:t xml:space="preserve">reasonable </w:t>
            </w:r>
            <w:r w:rsidRPr="002E28AB">
              <w:rPr>
                <w:rFonts w:ascii="Arial Narrow" w:hAnsi="Arial Narrow"/>
              </w:rPr>
              <w:t xml:space="preserve">steps to assess the competence of any contractor we engage and to ensure that information is exchanged on matters relevant to health and </w:t>
            </w:r>
            <w:proofErr w:type="gramStart"/>
            <w:r w:rsidRPr="002E28AB">
              <w:rPr>
                <w:rFonts w:ascii="Arial Narrow" w:hAnsi="Arial Narrow"/>
              </w:rPr>
              <w:t>safety;</w:t>
            </w:r>
            <w:proofErr w:type="gramEnd"/>
            <w:r w:rsidRPr="002E28AB">
              <w:rPr>
                <w:rFonts w:ascii="Arial Narrow" w:hAnsi="Arial Narrow"/>
              </w:rPr>
              <w:t xml:space="preserve"> </w:t>
            </w:r>
            <w:r w:rsidRPr="002E28AB">
              <w:rPr>
                <w:rFonts w:ascii="Arial Narrow" w:hAnsi="Arial Narrow"/>
              </w:rPr>
              <w:tab/>
            </w:r>
          </w:p>
          <w:p w14:paraId="10C69EBE" w14:textId="77777777" w:rsidR="0066653C" w:rsidRPr="002E28AB" w:rsidRDefault="0066653C" w:rsidP="0066653C">
            <w:pPr>
              <w:pStyle w:val="ListParagraph"/>
              <w:numPr>
                <w:ilvl w:val="0"/>
                <w:numId w:val="1"/>
              </w:numPr>
              <w:ind w:left="317" w:right="43" w:hanging="284"/>
              <w:jc w:val="both"/>
              <w:rPr>
                <w:rFonts w:ascii="Arial Narrow" w:hAnsi="Arial Narrow"/>
              </w:rPr>
            </w:pPr>
            <w:r w:rsidRPr="002E28AB">
              <w:rPr>
                <w:rFonts w:ascii="Arial Narrow" w:hAnsi="Arial Narrow"/>
              </w:rPr>
              <w:t>Be prepared for emergencies such as fire and medical emergencies and investigate all inci</w:t>
            </w:r>
            <w:r>
              <w:rPr>
                <w:rFonts w:ascii="Arial Narrow" w:hAnsi="Arial Narrow"/>
              </w:rPr>
              <w:t xml:space="preserve">dents of injury or </w:t>
            </w:r>
            <w:proofErr w:type="gramStart"/>
            <w:r>
              <w:rPr>
                <w:rFonts w:ascii="Arial Narrow" w:hAnsi="Arial Narrow"/>
              </w:rPr>
              <w:t>ill-</w:t>
            </w:r>
            <w:r w:rsidRPr="002E28AB">
              <w:rPr>
                <w:rFonts w:ascii="Arial Narrow" w:hAnsi="Arial Narrow"/>
              </w:rPr>
              <w:t>health;</w:t>
            </w:r>
            <w:proofErr w:type="gramEnd"/>
            <w:r w:rsidRPr="002E28AB">
              <w:rPr>
                <w:rFonts w:ascii="Arial Narrow" w:hAnsi="Arial Narrow"/>
              </w:rPr>
              <w:tab/>
            </w:r>
          </w:p>
          <w:p w14:paraId="2EC4A083" w14:textId="77777777" w:rsidR="0066653C" w:rsidRPr="00160FAB" w:rsidRDefault="0066653C" w:rsidP="0066653C">
            <w:pPr>
              <w:pStyle w:val="ListParagraph"/>
              <w:numPr>
                <w:ilvl w:val="0"/>
                <w:numId w:val="1"/>
              </w:numPr>
              <w:ind w:left="317" w:right="-772" w:hanging="284"/>
              <w:jc w:val="both"/>
              <w:rPr>
                <w:rFonts w:ascii="Arial Narrow" w:hAnsi="Arial Narrow"/>
              </w:rPr>
            </w:pPr>
            <w:r>
              <w:rPr>
                <w:rFonts w:ascii="Arial Narrow" w:hAnsi="Arial Narrow"/>
              </w:rPr>
              <w:t>Review this policy by the agreed date for review, or sooner if there are good reasons to</w:t>
            </w:r>
            <w:r w:rsidRPr="002E28AB">
              <w:rPr>
                <w:rFonts w:ascii="Arial Narrow" w:hAnsi="Arial Narrow"/>
              </w:rPr>
              <w:t xml:space="preserve">. </w:t>
            </w:r>
          </w:p>
        </w:tc>
      </w:tr>
      <w:tr w:rsidR="0066653C" w:rsidRPr="000F1432" w14:paraId="78BB735E" w14:textId="77777777" w:rsidTr="00646997">
        <w:trPr>
          <w:trHeight w:val="1247"/>
        </w:trPr>
        <w:tc>
          <w:tcPr>
            <w:tcW w:w="1761" w:type="dxa"/>
            <w:shd w:val="clear" w:color="auto" w:fill="BFBFBF" w:themeFill="background1" w:themeFillShade="BF"/>
            <w:vAlign w:val="center"/>
          </w:tcPr>
          <w:p w14:paraId="09436CEE" w14:textId="77777777" w:rsidR="0066653C" w:rsidRPr="000F1432" w:rsidRDefault="0066653C" w:rsidP="0066653C">
            <w:pPr>
              <w:pStyle w:val="ListParagraph"/>
              <w:tabs>
                <w:tab w:val="left" w:pos="284"/>
              </w:tabs>
              <w:ind w:left="0"/>
              <w:rPr>
                <w:rFonts w:ascii="Arial Narrow" w:hAnsi="Arial Narrow"/>
                <w:b/>
              </w:rPr>
            </w:pPr>
            <w:r w:rsidRPr="000F1432">
              <w:rPr>
                <w:rFonts w:ascii="Arial Narrow" w:hAnsi="Arial Narrow"/>
                <w:b/>
              </w:rPr>
              <w:t>Signed:</w:t>
            </w:r>
          </w:p>
        </w:tc>
        <w:tc>
          <w:tcPr>
            <w:tcW w:w="3172" w:type="dxa"/>
            <w:vAlign w:val="center"/>
          </w:tcPr>
          <w:p w14:paraId="7AB6AE04" w14:textId="77777777" w:rsidR="0066653C" w:rsidRPr="000F1432" w:rsidRDefault="0066653C" w:rsidP="0066653C">
            <w:pPr>
              <w:pStyle w:val="ListParagraph"/>
              <w:tabs>
                <w:tab w:val="left" w:pos="284"/>
              </w:tabs>
              <w:ind w:left="0"/>
              <w:jc w:val="center"/>
              <w:rPr>
                <w:rFonts w:ascii="Arial Narrow" w:hAnsi="Arial Narrow"/>
              </w:rPr>
            </w:pPr>
          </w:p>
        </w:tc>
        <w:tc>
          <w:tcPr>
            <w:tcW w:w="2409" w:type="dxa"/>
            <w:shd w:val="clear" w:color="auto" w:fill="BFBFBF" w:themeFill="background1" w:themeFillShade="BF"/>
            <w:vAlign w:val="center"/>
          </w:tcPr>
          <w:p w14:paraId="4D3EBB33" w14:textId="4256BDD2" w:rsidR="0066653C" w:rsidRPr="000F1432" w:rsidRDefault="00646997" w:rsidP="0066653C">
            <w:pPr>
              <w:pStyle w:val="ListParagraph"/>
              <w:tabs>
                <w:tab w:val="left" w:pos="284"/>
              </w:tabs>
              <w:ind w:left="0"/>
              <w:rPr>
                <w:rFonts w:ascii="Arial Narrow" w:hAnsi="Arial Narrow"/>
                <w:b/>
              </w:rPr>
            </w:pPr>
            <w:r>
              <w:rPr>
                <w:rFonts w:ascii="Arial Narrow" w:hAnsi="Arial Narrow"/>
                <w:b/>
              </w:rPr>
              <w:t>Role</w:t>
            </w:r>
            <w:r w:rsidR="0066653C" w:rsidRPr="000F1432">
              <w:rPr>
                <w:rFonts w:ascii="Arial Narrow" w:hAnsi="Arial Narrow"/>
                <w:b/>
              </w:rPr>
              <w:t>:</w:t>
            </w:r>
          </w:p>
        </w:tc>
        <w:tc>
          <w:tcPr>
            <w:tcW w:w="1985" w:type="dxa"/>
            <w:vAlign w:val="center"/>
          </w:tcPr>
          <w:p w14:paraId="7AA07528" w14:textId="7A58971B" w:rsidR="0066653C" w:rsidRPr="000F1432" w:rsidRDefault="0066653C" w:rsidP="0066653C">
            <w:pPr>
              <w:pStyle w:val="ListParagraph"/>
              <w:tabs>
                <w:tab w:val="left" w:pos="284"/>
              </w:tabs>
              <w:ind w:left="0"/>
              <w:jc w:val="center"/>
              <w:rPr>
                <w:rFonts w:ascii="Arial Narrow" w:hAnsi="Arial Narrow"/>
              </w:rPr>
            </w:pPr>
          </w:p>
        </w:tc>
      </w:tr>
      <w:tr w:rsidR="0066653C" w:rsidRPr="000F1432" w14:paraId="4931E52C" w14:textId="77777777" w:rsidTr="00646997">
        <w:trPr>
          <w:trHeight w:val="570"/>
        </w:trPr>
        <w:tc>
          <w:tcPr>
            <w:tcW w:w="1761" w:type="dxa"/>
            <w:shd w:val="clear" w:color="auto" w:fill="BFBFBF" w:themeFill="background1" w:themeFillShade="BF"/>
            <w:vAlign w:val="center"/>
          </w:tcPr>
          <w:p w14:paraId="4A45D675" w14:textId="77777777" w:rsidR="0066653C" w:rsidRPr="000F1432" w:rsidRDefault="0066653C" w:rsidP="00152D0D">
            <w:pPr>
              <w:pStyle w:val="ListParagraph"/>
              <w:tabs>
                <w:tab w:val="left" w:pos="284"/>
              </w:tabs>
              <w:ind w:left="0"/>
              <w:rPr>
                <w:rFonts w:ascii="Arial Narrow" w:hAnsi="Arial Narrow"/>
                <w:b/>
              </w:rPr>
            </w:pPr>
            <w:r w:rsidRPr="000F1432">
              <w:rPr>
                <w:rFonts w:ascii="Arial Narrow" w:hAnsi="Arial Narrow"/>
                <w:b/>
              </w:rPr>
              <w:t>Date:</w:t>
            </w:r>
          </w:p>
        </w:tc>
        <w:tc>
          <w:tcPr>
            <w:tcW w:w="3172" w:type="dxa"/>
            <w:vAlign w:val="center"/>
          </w:tcPr>
          <w:p w14:paraId="74412356" w14:textId="10775C1E" w:rsidR="0066653C" w:rsidRPr="000F1432" w:rsidRDefault="0066653C" w:rsidP="00152D0D">
            <w:pPr>
              <w:pStyle w:val="ListParagraph"/>
              <w:tabs>
                <w:tab w:val="left" w:pos="284"/>
              </w:tabs>
              <w:ind w:left="0"/>
              <w:jc w:val="center"/>
              <w:rPr>
                <w:rFonts w:ascii="Arial Narrow" w:hAnsi="Arial Narrow"/>
              </w:rPr>
            </w:pPr>
          </w:p>
        </w:tc>
        <w:tc>
          <w:tcPr>
            <w:tcW w:w="2409" w:type="dxa"/>
            <w:shd w:val="clear" w:color="auto" w:fill="BFBFBF" w:themeFill="background1" w:themeFillShade="BF"/>
            <w:vAlign w:val="center"/>
          </w:tcPr>
          <w:p w14:paraId="01F59C79" w14:textId="77777777" w:rsidR="0066653C" w:rsidRPr="000F1432" w:rsidRDefault="0066653C" w:rsidP="00152D0D">
            <w:pPr>
              <w:pStyle w:val="ListParagraph"/>
              <w:tabs>
                <w:tab w:val="left" w:pos="284"/>
              </w:tabs>
              <w:ind w:left="0"/>
              <w:rPr>
                <w:rFonts w:ascii="Arial Narrow" w:hAnsi="Arial Narrow"/>
                <w:b/>
              </w:rPr>
            </w:pPr>
            <w:r w:rsidRPr="000F1432">
              <w:rPr>
                <w:rFonts w:ascii="Arial Narrow" w:hAnsi="Arial Narrow"/>
                <w:b/>
              </w:rPr>
              <w:t>Agreed date for review:</w:t>
            </w:r>
          </w:p>
        </w:tc>
        <w:tc>
          <w:tcPr>
            <w:tcW w:w="1985" w:type="dxa"/>
            <w:vAlign w:val="center"/>
          </w:tcPr>
          <w:p w14:paraId="468075BE" w14:textId="4FA9428F" w:rsidR="0066653C" w:rsidRPr="000F1432" w:rsidRDefault="0066653C" w:rsidP="00152D0D">
            <w:pPr>
              <w:pStyle w:val="ListParagraph"/>
              <w:tabs>
                <w:tab w:val="left" w:pos="284"/>
              </w:tabs>
              <w:ind w:left="0"/>
              <w:jc w:val="center"/>
              <w:rPr>
                <w:rFonts w:ascii="Arial Narrow" w:hAnsi="Arial Narrow"/>
              </w:rPr>
            </w:pPr>
          </w:p>
        </w:tc>
      </w:tr>
    </w:tbl>
    <w:p w14:paraId="5EF1E255" w14:textId="77777777" w:rsidR="0066653C" w:rsidRDefault="0066653C"/>
    <w:sectPr w:rsidR="0066653C" w:rsidSect="00646997">
      <w:foot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72CA6" w14:textId="77777777" w:rsidR="00EF02AB" w:rsidRDefault="00EF02AB" w:rsidP="00055B65">
      <w:r>
        <w:separator/>
      </w:r>
    </w:p>
  </w:endnote>
  <w:endnote w:type="continuationSeparator" w:id="0">
    <w:p w14:paraId="00CD804A" w14:textId="77777777" w:rsidR="00EF02AB" w:rsidRDefault="00EF02AB" w:rsidP="0005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351285"/>
      <w:docPartObj>
        <w:docPartGallery w:val="Page Numbers (Bottom of Page)"/>
        <w:docPartUnique/>
      </w:docPartObj>
    </w:sdtPr>
    <w:sdtEndPr>
      <w:rPr>
        <w:noProof/>
      </w:rPr>
    </w:sdtEndPr>
    <w:sdtContent>
      <w:p w14:paraId="066DA7F3" w14:textId="626CE65B" w:rsidR="00055B65" w:rsidRDefault="00055B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44CE57" w14:textId="77777777" w:rsidR="00055B65" w:rsidRDefault="00055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F6205" w14:textId="77777777" w:rsidR="00EF02AB" w:rsidRDefault="00EF02AB" w:rsidP="00055B65">
      <w:r>
        <w:separator/>
      </w:r>
    </w:p>
  </w:footnote>
  <w:footnote w:type="continuationSeparator" w:id="0">
    <w:p w14:paraId="44CC98B3" w14:textId="77777777" w:rsidR="00EF02AB" w:rsidRDefault="00EF02AB" w:rsidP="00055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042369"/>
    <w:multiLevelType w:val="hybridMultilevel"/>
    <w:tmpl w:val="6008736C"/>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3C"/>
    <w:rsid w:val="00031EF8"/>
    <w:rsid w:val="00055B65"/>
    <w:rsid w:val="001B4518"/>
    <w:rsid w:val="0034328B"/>
    <w:rsid w:val="00646997"/>
    <w:rsid w:val="00663587"/>
    <w:rsid w:val="0066653C"/>
    <w:rsid w:val="00A1612A"/>
    <w:rsid w:val="00ED116E"/>
    <w:rsid w:val="00EF02AB"/>
    <w:rsid w:val="00FA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D9B1"/>
  <w15:chartTrackingRefBased/>
  <w15:docId w15:val="{BDFB56F9-5CEE-42E6-801F-EE774228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3C"/>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653C"/>
    <w:pPr>
      <w:spacing w:after="0" w:line="240" w:lineRule="auto"/>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53C"/>
    <w:pPr>
      <w:ind w:left="720"/>
      <w:contextualSpacing/>
    </w:pPr>
  </w:style>
  <w:style w:type="character" w:styleId="Hyperlink">
    <w:name w:val="Hyperlink"/>
    <w:rsid w:val="0066653C"/>
    <w:rPr>
      <w:color w:val="0000FF"/>
      <w:u w:val="single"/>
    </w:rPr>
  </w:style>
  <w:style w:type="paragraph" w:styleId="Title">
    <w:name w:val="Title"/>
    <w:basedOn w:val="Normal"/>
    <w:next w:val="Normal"/>
    <w:link w:val="TitleChar"/>
    <w:uiPriority w:val="10"/>
    <w:qFormat/>
    <w:rsid w:val="006665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53C"/>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055B65"/>
    <w:pPr>
      <w:tabs>
        <w:tab w:val="center" w:pos="4680"/>
        <w:tab w:val="right" w:pos="9360"/>
      </w:tabs>
    </w:pPr>
  </w:style>
  <w:style w:type="character" w:customStyle="1" w:styleId="HeaderChar">
    <w:name w:val="Header Char"/>
    <w:basedOn w:val="DefaultParagraphFont"/>
    <w:link w:val="Header"/>
    <w:uiPriority w:val="99"/>
    <w:rsid w:val="00055B65"/>
    <w:rPr>
      <w:rFonts w:eastAsiaTheme="minorEastAsia"/>
      <w:sz w:val="24"/>
      <w:szCs w:val="24"/>
      <w:lang w:val="en-GB"/>
    </w:rPr>
  </w:style>
  <w:style w:type="paragraph" w:styleId="Footer">
    <w:name w:val="footer"/>
    <w:basedOn w:val="Normal"/>
    <w:link w:val="FooterChar"/>
    <w:uiPriority w:val="99"/>
    <w:unhideWhenUsed/>
    <w:rsid w:val="00055B65"/>
    <w:pPr>
      <w:tabs>
        <w:tab w:val="center" w:pos="4680"/>
        <w:tab w:val="right" w:pos="9360"/>
      </w:tabs>
    </w:pPr>
  </w:style>
  <w:style w:type="character" w:customStyle="1" w:styleId="FooterChar">
    <w:name w:val="Footer Char"/>
    <w:basedOn w:val="DefaultParagraphFont"/>
    <w:link w:val="Footer"/>
    <w:uiPriority w:val="99"/>
    <w:rsid w:val="00055B65"/>
    <w:rPr>
      <w:rFonts w:eastAsiaTheme="minorEastAs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charter</dc:creator>
  <cp:keywords/>
  <dc:description/>
  <cp:lastModifiedBy>steve charter</cp:lastModifiedBy>
  <cp:revision>2</cp:revision>
  <dcterms:created xsi:type="dcterms:W3CDTF">2020-03-03T11:35:00Z</dcterms:created>
  <dcterms:modified xsi:type="dcterms:W3CDTF">2020-03-03T12:05:00Z</dcterms:modified>
</cp:coreProperties>
</file>